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BBBD" w14:textId="307789CE" w:rsidR="006E0258" w:rsidRPr="006D139A" w:rsidRDefault="00EF4B11" w:rsidP="006D139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ms-MY"/>
        </w:rPr>
      </w:pPr>
      <w:r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7A722B" wp14:editId="12C4C9F2">
                <wp:simplePos x="0" y="0"/>
                <wp:positionH relativeFrom="column">
                  <wp:posOffset>-816994</wp:posOffset>
                </wp:positionH>
                <wp:positionV relativeFrom="paragraph">
                  <wp:posOffset>-527124</wp:posOffset>
                </wp:positionV>
                <wp:extent cx="1077595" cy="318770"/>
                <wp:effectExtent l="0" t="114300" r="27305" b="2413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318770"/>
                        </a:xfrm>
                        <a:prstGeom prst="wedgeRectCallout">
                          <a:avLst>
                            <a:gd name="adj1" fmla="val 38211"/>
                            <a:gd name="adj2" fmla="val -830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2E091" w14:textId="0F441BE0" w:rsidR="00EF4B11" w:rsidRPr="00F72220" w:rsidRDefault="00F90A06" w:rsidP="00EF4B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 xml:space="preserve">Taraf </w:t>
                            </w:r>
                            <w:r w:rsidRPr="00F7222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>SULIT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A72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26" type="#_x0000_t61" style="position:absolute;left:0;text-align:left;margin-left:-64.35pt;margin-top:-41.5pt;width:84.85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" adj="19054,-7137" fillcolor="white [3201]" strokecolor="black [3213]" strokeweight="1pt">
                <v:textbox>
                  <w:txbxContent>
                    <w:p w14:paraId="1712E091" w14:textId="0F441BE0" w:rsidR="00EF4B11" w:rsidRPr="00F72220" w:rsidRDefault="00F90A06" w:rsidP="00EF4B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ms-MY"/>
                        </w:rPr>
                        <w:t xml:space="preserve">Taraf </w:t>
                      </w:r>
                      <w:r w:rsidRPr="00F72220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ms-MY"/>
                        </w:rPr>
                        <w:t>SULIT</w:t>
                      </w:r>
                    </w:p>
                  </w:txbxContent>
                </v:textbox>
              </v:shape>
            </w:pict>
          </mc:Fallback>
        </mc:AlternateContent>
      </w:r>
      <w:r w:rsidR="00512518"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582EE" wp14:editId="38D881E9">
                <wp:simplePos x="0" y="0"/>
                <wp:positionH relativeFrom="column">
                  <wp:posOffset>2691750</wp:posOffset>
                </wp:positionH>
                <wp:positionV relativeFrom="paragraph">
                  <wp:posOffset>-741104</wp:posOffset>
                </wp:positionV>
                <wp:extent cx="978196" cy="61580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6" cy="615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5BE65" w14:textId="6C90B856" w:rsidR="0088772E" w:rsidRDefault="0088772E" w:rsidP="0088772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Top </w:t>
                            </w:r>
                            <w:r w:rsidR="00D06B63">
                              <w:rPr>
                                <w:color w:val="FF0000"/>
                              </w:rPr>
                              <w:t>Margins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14:paraId="1CFE114D" w14:textId="3C739C73" w:rsidR="009B62AE" w:rsidRPr="002109A2" w:rsidRDefault="00CE6FDB" w:rsidP="0088772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2109A2">
                              <w:rPr>
                                <w:color w:val="FF0000"/>
                              </w:rPr>
                              <w:t>1.5”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82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1.95pt;margin-top:-58.35pt;width:77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" fillcolor="white [3201]" stroked="f" strokeweight=".5pt">
                <v:textbox>
                  <w:txbxContent>
                    <w:p w14:paraId="3A45BE65" w14:textId="6C90B856" w:rsidR="0088772E" w:rsidRDefault="0088772E" w:rsidP="0088772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Top </w:t>
                      </w:r>
                      <w:r w:rsidR="00D06B63">
                        <w:rPr>
                          <w:color w:val="FF0000"/>
                        </w:rPr>
                        <w:t>Margins</w:t>
                      </w:r>
                      <w:r>
                        <w:rPr>
                          <w:color w:val="FF0000"/>
                        </w:rPr>
                        <w:t>:</w:t>
                      </w:r>
                    </w:p>
                    <w:p w14:paraId="1CFE114D" w14:textId="3C739C73" w:rsidR="009B62AE" w:rsidRPr="002109A2" w:rsidRDefault="00CE6FDB" w:rsidP="0088772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2109A2">
                        <w:rPr>
                          <w:color w:val="FF0000"/>
                        </w:rPr>
                        <w:t>1.5”</w:t>
                      </w:r>
                    </w:p>
                  </w:txbxContent>
                </v:textbox>
              </v:shape>
            </w:pict>
          </mc:Fallback>
        </mc:AlternateContent>
      </w:r>
      <w:r w:rsidR="00AD1FE7"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22239" wp14:editId="33C38611">
                <wp:simplePos x="0" y="0"/>
                <wp:positionH relativeFrom="column">
                  <wp:posOffset>5477923</wp:posOffset>
                </wp:positionH>
                <wp:positionV relativeFrom="paragraph">
                  <wp:posOffset>41275</wp:posOffset>
                </wp:positionV>
                <wp:extent cx="182880" cy="1895475"/>
                <wp:effectExtent l="0" t="0" r="45720" b="28575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5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366E3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431.35pt;margin-top:3.25pt;width:14.4pt;height:149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" adj="174" strokecolor="#5b9bd5 [3204]" strokeweight=".5pt">
                <v:stroke joinstyle="miter"/>
              </v:shape>
            </w:pict>
          </mc:Fallback>
        </mc:AlternateContent>
      </w:r>
      <w:r w:rsidR="008F4CB0"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4F209" wp14:editId="4CF15928">
                <wp:simplePos x="0" y="0"/>
                <wp:positionH relativeFrom="column">
                  <wp:posOffset>2687320</wp:posOffset>
                </wp:positionH>
                <wp:positionV relativeFrom="paragraph">
                  <wp:posOffset>231775</wp:posOffset>
                </wp:positionV>
                <wp:extent cx="1209675" cy="266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7AF55" w14:textId="6369DA95" w:rsidR="00DB23EE" w:rsidRPr="002109A2" w:rsidRDefault="00DB23EE" w:rsidP="00DB23EE">
                            <w:pPr>
                              <w:rPr>
                                <w:color w:val="FF0000"/>
                              </w:rPr>
                            </w:pPr>
                            <w:r w:rsidRPr="002109A2">
                              <w:rPr>
                                <w:color w:val="FF0000"/>
                              </w:rPr>
                              <w:t xml:space="preserve">Line </w:t>
                            </w:r>
                            <w:r w:rsidR="002109A2" w:rsidRPr="002109A2">
                              <w:rPr>
                                <w:color w:val="FF0000"/>
                              </w:rPr>
                              <w:t>spacing 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4F209" id="Text Box 7" o:spid="_x0000_s1027" type="#_x0000_t202" style="position:absolute;left:0;text-align:left;margin-left:211.6pt;margin-top:18.25pt;width:95.2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" fillcolor="white [3201]" stroked="f" strokeweight=".5pt">
                <v:textbox>
                  <w:txbxContent>
                    <w:p w14:paraId="12C7AF55" w14:textId="6369DA95" w:rsidR="00DB23EE" w:rsidRPr="002109A2" w:rsidRDefault="00DB23EE" w:rsidP="00DB23EE">
                      <w:pPr>
                        <w:rPr>
                          <w:color w:val="FF0000"/>
                        </w:rPr>
                      </w:pPr>
                      <w:r w:rsidRPr="002109A2">
                        <w:rPr>
                          <w:color w:val="FF0000"/>
                        </w:rPr>
                        <w:t xml:space="preserve">Line </w:t>
                      </w:r>
                      <w:r w:rsidR="002109A2" w:rsidRPr="002109A2">
                        <w:rPr>
                          <w:color w:val="FF0000"/>
                        </w:rPr>
                        <w:t>spacing 1.5</w:t>
                      </w:r>
                    </w:p>
                  </w:txbxContent>
                </v:textbox>
              </v:shape>
            </w:pict>
          </mc:Fallback>
        </mc:AlternateContent>
      </w:r>
      <w:r w:rsidR="00DB23EE"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E303D" wp14:editId="492F4ABF">
                <wp:simplePos x="0" y="0"/>
                <wp:positionH relativeFrom="column">
                  <wp:posOffset>2585720</wp:posOffset>
                </wp:positionH>
                <wp:positionV relativeFrom="paragraph">
                  <wp:posOffset>174625</wp:posOffset>
                </wp:positionV>
                <wp:extent cx="0" cy="365760"/>
                <wp:effectExtent l="76200" t="38100" r="95250" b="533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A85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3.6pt;margin-top:13.75pt;width:0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186D0C"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C0D8C" wp14:editId="7D3BFD62">
                <wp:simplePos x="0" y="0"/>
                <wp:positionH relativeFrom="column">
                  <wp:posOffset>2585720</wp:posOffset>
                </wp:positionH>
                <wp:positionV relativeFrom="paragraph">
                  <wp:posOffset>-1196975</wp:posOffset>
                </wp:positionV>
                <wp:extent cx="0" cy="1066800"/>
                <wp:effectExtent l="76200" t="3810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988A3" id="Straight Arrow Connector 2" o:spid="_x0000_s1026" type="#_x0000_t32" style="position:absolute;margin-left:203.6pt;margin-top:-94.25pt;width:0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033AFF" w:rsidRPr="006D139A">
        <w:rPr>
          <w:rFonts w:ascii="Arial" w:hAnsi="Arial" w:cs="Arial"/>
          <w:b/>
          <w:sz w:val="26"/>
          <w:szCs w:val="26"/>
          <w:lang w:val="ms-MY"/>
        </w:rPr>
        <w:t>UNIVERSITI TUN HUSSEIN ONN MALAYSIA</w:t>
      </w:r>
    </w:p>
    <w:p w14:paraId="1DB7C765" w14:textId="65595C99" w:rsidR="00033AFF" w:rsidRPr="006D139A" w:rsidRDefault="00033AFF" w:rsidP="006D139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ms-MY"/>
        </w:rPr>
      </w:pPr>
    </w:p>
    <w:p w14:paraId="2E6936AD" w14:textId="5A85D6A1" w:rsidR="00033AFF" w:rsidRPr="006D139A" w:rsidRDefault="00503AD6" w:rsidP="006D139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ms-MY"/>
        </w:rPr>
      </w:pPr>
      <w:r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52A64" wp14:editId="1DA442AD">
                <wp:simplePos x="0" y="0"/>
                <wp:positionH relativeFrom="column">
                  <wp:posOffset>-944585</wp:posOffset>
                </wp:positionH>
                <wp:positionV relativeFrom="paragraph">
                  <wp:posOffset>411775</wp:posOffset>
                </wp:positionV>
                <wp:extent cx="1616075" cy="489585"/>
                <wp:effectExtent l="0" t="0" r="593725" b="24765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489585"/>
                        </a:xfrm>
                        <a:prstGeom prst="wedgeRectCallout">
                          <a:avLst>
                            <a:gd name="adj1" fmla="val 83693"/>
                            <a:gd name="adj2" fmla="val -35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CA35E" w14:textId="06EF4C7E" w:rsidR="00503AD6" w:rsidRPr="00503AD6" w:rsidRDefault="00503AD6" w:rsidP="00503AD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</w:pPr>
                            <w:r w:rsidRPr="00503AD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>Kategori:</w:t>
                            </w:r>
                          </w:p>
                          <w:p w14:paraId="25563D2A" w14:textId="231BAB18" w:rsidR="00503AD6" w:rsidRPr="00384C24" w:rsidRDefault="00503AD6" w:rsidP="00503AD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>Kelulusan/</w:t>
                            </w:r>
                            <w:r w:rsidR="001F48AE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>Makluman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52A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7" o:spid="_x0000_s1028" type="#_x0000_t61" style="position:absolute;left:0;text-align:left;margin-left:-74.4pt;margin-top:32.4pt;width:127.25pt;height:3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" adj="28878,10027" fillcolor="white [3201]" strokecolor="black [3213]" strokeweight="1pt">
                <v:textbox>
                  <w:txbxContent>
                    <w:p w14:paraId="396CA35E" w14:textId="06EF4C7E" w:rsidR="00503AD6" w:rsidRPr="00503AD6" w:rsidRDefault="00503AD6" w:rsidP="00503AD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ms-MY"/>
                        </w:rPr>
                      </w:pPr>
                      <w:r w:rsidRPr="00503AD6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ms-MY"/>
                        </w:rPr>
                        <w:t>Kategori:</w:t>
                      </w:r>
                    </w:p>
                    <w:p w14:paraId="25563D2A" w14:textId="231BAB18" w:rsidR="00503AD6" w:rsidRPr="00384C24" w:rsidRDefault="00503AD6" w:rsidP="00503AD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ms-MY"/>
                        </w:rPr>
                        <w:t>Kelulusan/</w:t>
                      </w:r>
                      <w:r w:rsidR="001F48AE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ms-MY"/>
                        </w:rPr>
                        <w:t>Makluman</w:t>
                      </w:r>
                    </w:p>
                  </w:txbxContent>
                </v:textbox>
              </v:shape>
            </w:pict>
          </mc:Fallback>
        </mc:AlternateContent>
      </w:r>
      <w:r w:rsidR="00342CEA"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7A6B0" wp14:editId="2CA77A6B">
                <wp:simplePos x="0" y="0"/>
                <wp:positionH relativeFrom="column">
                  <wp:posOffset>5669532</wp:posOffset>
                </wp:positionH>
                <wp:positionV relativeFrom="paragraph">
                  <wp:posOffset>205105</wp:posOffset>
                </wp:positionV>
                <wp:extent cx="952500" cy="4476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9872E" w14:textId="3485E779" w:rsidR="00754BC6" w:rsidRDefault="00C83430" w:rsidP="00897636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Font </w:t>
                            </w:r>
                            <w:r w:rsidR="00342CEA">
                              <w:rPr>
                                <w:color w:val="FF0000"/>
                              </w:rPr>
                              <w:t>Arial</w:t>
                            </w:r>
                            <w:r w:rsidR="002D06BA"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14:paraId="5E46DF7C" w14:textId="770C0C5B" w:rsidR="00342CEA" w:rsidRPr="002109A2" w:rsidRDefault="00897636" w:rsidP="00897636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Size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A6B0" id="Text Box 13" o:spid="_x0000_s1029" type="#_x0000_t202" style="position:absolute;left:0;text-align:left;margin-left:446.4pt;margin-top:16.15pt;width: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" fillcolor="white [3201]" stroked="f" strokeweight=".5pt">
                <v:textbox>
                  <w:txbxContent>
                    <w:p w14:paraId="5EB9872E" w14:textId="3485E779" w:rsidR="00754BC6" w:rsidRDefault="00C83430" w:rsidP="00897636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Font </w:t>
                      </w:r>
                      <w:r w:rsidR="00342CEA">
                        <w:rPr>
                          <w:color w:val="FF0000"/>
                        </w:rPr>
                        <w:t>Arial</w:t>
                      </w:r>
                      <w:r w:rsidR="002D06BA">
                        <w:rPr>
                          <w:color w:val="FF0000"/>
                        </w:rPr>
                        <w:t>:</w:t>
                      </w:r>
                    </w:p>
                    <w:p w14:paraId="5E46DF7C" w14:textId="770C0C5B" w:rsidR="00342CEA" w:rsidRPr="002109A2" w:rsidRDefault="00897636" w:rsidP="00897636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Size 13</w:t>
                      </w:r>
                    </w:p>
                  </w:txbxContent>
                </v:textbox>
              </v:shape>
            </w:pict>
          </mc:Fallback>
        </mc:AlternateContent>
      </w:r>
      <w:r w:rsidR="00AA59ED" w:rsidRPr="006D139A">
        <w:rPr>
          <w:rFonts w:ascii="Arial" w:hAnsi="Arial" w:cs="Arial"/>
          <w:b/>
          <w:sz w:val="26"/>
          <w:szCs w:val="26"/>
          <w:lang w:val="ms-MY"/>
        </w:rPr>
        <w:t>MESYUARAT</w:t>
      </w:r>
      <w:r w:rsidR="00033AFF" w:rsidRPr="006D139A">
        <w:rPr>
          <w:rFonts w:ascii="Arial" w:hAnsi="Arial" w:cs="Arial"/>
          <w:b/>
          <w:sz w:val="26"/>
          <w:szCs w:val="26"/>
          <w:lang w:val="ms-MY"/>
        </w:rPr>
        <w:t xml:space="preserve"> JAWATANKUASA EKSEKUTIF</w:t>
      </w:r>
    </w:p>
    <w:p w14:paraId="156346AE" w14:textId="43C3AD22" w:rsidR="00AA59ED" w:rsidRPr="006D139A" w:rsidRDefault="00AA59ED" w:rsidP="006D139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ms-MY"/>
        </w:rPr>
      </w:pPr>
    </w:p>
    <w:p w14:paraId="1C9B4968" w14:textId="3F7699AC" w:rsidR="00AA59ED" w:rsidRPr="006D139A" w:rsidRDefault="00AA59ED" w:rsidP="006D139A">
      <w:pPr>
        <w:spacing w:after="0" w:line="360" w:lineRule="auto"/>
        <w:jc w:val="center"/>
        <w:rPr>
          <w:rFonts w:ascii="Arial" w:hAnsi="Arial" w:cs="Arial"/>
          <w:b/>
          <w:i/>
          <w:iCs/>
          <w:sz w:val="26"/>
          <w:szCs w:val="26"/>
          <w:lang w:val="ms-MY"/>
        </w:rPr>
      </w:pPr>
      <w:r w:rsidRPr="006D139A">
        <w:rPr>
          <w:rFonts w:ascii="Arial" w:hAnsi="Arial" w:cs="Arial"/>
          <w:b/>
          <w:sz w:val="26"/>
          <w:szCs w:val="26"/>
          <w:lang w:val="ms-MY"/>
        </w:rPr>
        <w:t>KERTAS KERJA UNTUK KELULUSAN</w:t>
      </w:r>
    </w:p>
    <w:p w14:paraId="0C5BE1DB" w14:textId="6CE1E0BC" w:rsidR="00033AFF" w:rsidRPr="006D139A" w:rsidRDefault="006619C1" w:rsidP="006D139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ms-MY"/>
        </w:rPr>
      </w:pPr>
      <w:r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CC226" wp14:editId="2926CDEA">
                <wp:simplePos x="0" y="0"/>
                <wp:positionH relativeFrom="column">
                  <wp:posOffset>-720725</wp:posOffset>
                </wp:positionH>
                <wp:positionV relativeFrom="paragraph">
                  <wp:posOffset>198371</wp:posOffset>
                </wp:positionV>
                <wp:extent cx="1092200" cy="318977"/>
                <wp:effectExtent l="0" t="0" r="260350" b="24130"/>
                <wp:wrapNone/>
                <wp:docPr id="16" name="Speech Bubble: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318977"/>
                        </a:xfrm>
                        <a:prstGeom prst="wedgeRectCallout">
                          <a:avLst>
                            <a:gd name="adj1" fmla="val 70768"/>
                            <a:gd name="adj2" fmla="val -63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9FF37" w14:textId="77794D60" w:rsidR="006619C1" w:rsidRPr="00384C24" w:rsidRDefault="006619C1" w:rsidP="006619C1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</w:pPr>
                            <w:r w:rsidRPr="00384C24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 xml:space="preserve">Tajuk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C226" id="Speech Bubble: Rectangle 16" o:spid="_x0000_s1030" type="#_x0000_t61" style="position:absolute;left:0;text-align:left;margin-left:-56.75pt;margin-top:15.6pt;width:86pt;height:2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" adj="26086,9434" fillcolor="white [3201]" strokecolor="black [3213]" strokeweight="1pt">
                <v:textbox>
                  <w:txbxContent>
                    <w:p w14:paraId="47D9FF37" w14:textId="77794D60" w:rsidR="006619C1" w:rsidRPr="00384C24" w:rsidRDefault="006619C1" w:rsidP="006619C1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ms-MY"/>
                        </w:rPr>
                      </w:pPr>
                      <w:r w:rsidRPr="00384C24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ms-MY"/>
                        </w:rPr>
                        <w:t xml:space="preserve">Tajuk </w:t>
                      </w:r>
                    </w:p>
                  </w:txbxContent>
                </v:textbox>
              </v:shape>
            </w:pict>
          </mc:Fallback>
        </mc:AlternateContent>
      </w:r>
    </w:p>
    <w:p w14:paraId="3BF439D5" w14:textId="6B3F7A63" w:rsidR="00033AFF" w:rsidRPr="006D139A" w:rsidRDefault="00AD1FE7" w:rsidP="006D139A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lang w:val="ms-MY"/>
        </w:rPr>
      </w:pPr>
      <w:r w:rsidRPr="006D139A">
        <w:rPr>
          <w:rFonts w:ascii="Arial" w:hAnsi="Arial" w:cs="Arial"/>
          <w:b/>
          <w:sz w:val="26"/>
          <w:szCs w:val="26"/>
          <w:lang w:val="ms-MY"/>
        </w:rPr>
        <w:t>CADANGAN DASAR PENILAIAN RISIKO STRAT</w:t>
      </w:r>
      <w:r w:rsidR="00721BB9" w:rsidRPr="006D139A">
        <w:rPr>
          <w:rFonts w:ascii="Arial" w:hAnsi="Arial" w:cs="Arial"/>
          <w:b/>
          <w:sz w:val="26"/>
          <w:szCs w:val="26"/>
          <w:lang w:val="ms-MY"/>
        </w:rPr>
        <w:t>EGIK</w:t>
      </w:r>
    </w:p>
    <w:p w14:paraId="235B631B" w14:textId="23457E62" w:rsidR="00B00B51" w:rsidRPr="006D139A" w:rsidRDefault="00B00B51" w:rsidP="006D139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3F5BFF4" w14:textId="2C0C69F8" w:rsidR="00B00B51" w:rsidRPr="006D139A" w:rsidRDefault="00872B42" w:rsidP="006D139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D59B6" wp14:editId="0A3C6275">
                <wp:simplePos x="0" y="0"/>
                <wp:positionH relativeFrom="column">
                  <wp:posOffset>5306828</wp:posOffset>
                </wp:positionH>
                <wp:positionV relativeFrom="paragraph">
                  <wp:posOffset>266700</wp:posOffset>
                </wp:positionV>
                <wp:extent cx="637953" cy="4794250"/>
                <wp:effectExtent l="0" t="0" r="48260" b="2540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4794250"/>
                        </a:xfrm>
                        <a:prstGeom prst="rightBrace">
                          <a:avLst>
                            <a:gd name="adj1" fmla="val 21324"/>
                            <a:gd name="adj2" fmla="val 577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0200" id="Right Brace 14" o:spid="_x0000_s1026" type="#_x0000_t88" style="position:absolute;margin-left:417.85pt;margin-top:21pt;width:50.25pt;height:37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" adj="613,12469" strokecolor="#5b9bd5 [3204]" strokeweight=".5pt">
                <v:stroke joinstyle="miter"/>
              </v:shape>
            </w:pict>
          </mc:Fallback>
        </mc:AlternateContent>
      </w:r>
    </w:p>
    <w:p w14:paraId="05D1AF83" w14:textId="7F31F17A" w:rsidR="00B00B51" w:rsidRPr="006D139A" w:rsidRDefault="00B00B51" w:rsidP="006D139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sz w:val="24"/>
          <w:szCs w:val="24"/>
          <w:lang w:val="ms-MY"/>
        </w:rPr>
        <w:t>TUJUAN</w:t>
      </w:r>
    </w:p>
    <w:p w14:paraId="5846ED16" w14:textId="2262315C" w:rsidR="00B00B51" w:rsidRPr="006D139A" w:rsidRDefault="00872B42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688301" wp14:editId="1D394459">
                <wp:simplePos x="0" y="0"/>
                <wp:positionH relativeFrom="column">
                  <wp:posOffset>-815960</wp:posOffset>
                </wp:positionH>
                <wp:positionV relativeFrom="paragraph">
                  <wp:posOffset>276062</wp:posOffset>
                </wp:positionV>
                <wp:extent cx="676275" cy="629093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29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757B3" w14:textId="19ED4F53" w:rsidR="00F9006A" w:rsidRPr="002109A2" w:rsidRDefault="00872B42" w:rsidP="00F900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Right</w:t>
                            </w:r>
                            <w:r w:rsidR="00F9006A">
                              <w:rPr>
                                <w:color w:val="FF0000"/>
                              </w:rPr>
                              <w:t xml:space="preserve"> Margins</w:t>
                            </w:r>
                            <w:r w:rsidR="00F9006A" w:rsidRPr="002109A2">
                              <w:rPr>
                                <w:color w:val="FF0000"/>
                              </w:rPr>
                              <w:t>1.</w:t>
                            </w:r>
                            <w:r w:rsidR="00F9006A">
                              <w:rPr>
                                <w:color w:val="FF0000"/>
                              </w:rPr>
                              <w:t>0</w:t>
                            </w:r>
                            <w:r w:rsidR="00F9006A" w:rsidRPr="002109A2">
                              <w:rPr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8301" id="Text Box 20" o:spid="_x0000_s1031" type="#_x0000_t202" style="position:absolute;left:0;text-align:left;margin-left:-64.25pt;margin-top:21.75pt;width:53.25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" fillcolor="white [3201]" stroked="f" strokeweight=".5pt">
                <v:textbox>
                  <w:txbxContent>
                    <w:p w14:paraId="56F757B3" w14:textId="19ED4F53" w:rsidR="00F9006A" w:rsidRPr="002109A2" w:rsidRDefault="00872B42" w:rsidP="00F9006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Right</w:t>
                      </w:r>
                      <w:r w:rsidR="00F9006A">
                        <w:rPr>
                          <w:color w:val="FF0000"/>
                        </w:rPr>
                        <w:t xml:space="preserve"> Margins</w:t>
                      </w:r>
                      <w:r w:rsidR="00F9006A" w:rsidRPr="002109A2">
                        <w:rPr>
                          <w:color w:val="FF0000"/>
                        </w:rPr>
                        <w:t>1.</w:t>
                      </w:r>
                      <w:r w:rsidR="00F9006A">
                        <w:rPr>
                          <w:color w:val="FF0000"/>
                        </w:rPr>
                        <w:t>0</w:t>
                      </w:r>
                      <w:r w:rsidR="00F9006A" w:rsidRPr="002109A2">
                        <w:rPr>
                          <w:color w:val="FF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552EA9" w:rsidRPr="006D139A">
        <w:rPr>
          <w:rFonts w:ascii="Arial" w:hAnsi="Arial" w:cs="Arial"/>
          <w:b/>
          <w:bCs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AC1BE" wp14:editId="5755408C">
                <wp:simplePos x="0" y="0"/>
                <wp:positionH relativeFrom="column">
                  <wp:posOffset>5668867</wp:posOffset>
                </wp:positionH>
                <wp:positionV relativeFrom="paragraph">
                  <wp:posOffset>198355</wp:posOffset>
                </wp:positionV>
                <wp:extent cx="676275" cy="629093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29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E8410" w14:textId="5E99DE27" w:rsidR="000E4952" w:rsidRPr="002109A2" w:rsidRDefault="001229B3" w:rsidP="001229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Left </w:t>
                            </w:r>
                            <w:r w:rsidR="00552EA9">
                              <w:rPr>
                                <w:color w:val="FF0000"/>
                              </w:rPr>
                              <w:t>Margins</w:t>
                            </w:r>
                            <w:r w:rsidR="000E4952" w:rsidRPr="002109A2">
                              <w:rPr>
                                <w:color w:val="FF0000"/>
                              </w:rPr>
                              <w:t>1.</w:t>
                            </w:r>
                            <w:r w:rsidR="000E4952">
                              <w:rPr>
                                <w:color w:val="FF0000"/>
                              </w:rPr>
                              <w:t>0</w:t>
                            </w:r>
                            <w:r w:rsidR="000E4952" w:rsidRPr="002109A2">
                              <w:rPr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C1BE" id="Text Box 11" o:spid="_x0000_s1032" type="#_x0000_t202" style="position:absolute;left:0;text-align:left;margin-left:446.35pt;margin-top:15.6pt;width:53.25pt;height:4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" fillcolor="white [3201]" stroked="f" strokeweight=".5pt">
                <v:textbox>
                  <w:txbxContent>
                    <w:p w14:paraId="0EAE8410" w14:textId="5E99DE27" w:rsidR="000E4952" w:rsidRPr="002109A2" w:rsidRDefault="001229B3" w:rsidP="001229B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Left </w:t>
                      </w:r>
                      <w:r w:rsidR="00552EA9">
                        <w:rPr>
                          <w:color w:val="FF0000"/>
                        </w:rPr>
                        <w:t>Margins</w:t>
                      </w:r>
                      <w:r w:rsidR="000E4952" w:rsidRPr="002109A2">
                        <w:rPr>
                          <w:color w:val="FF0000"/>
                        </w:rPr>
                        <w:t>1.</w:t>
                      </w:r>
                      <w:r w:rsidR="000E4952">
                        <w:rPr>
                          <w:color w:val="FF0000"/>
                        </w:rPr>
                        <w:t>0</w:t>
                      </w:r>
                      <w:r w:rsidR="000E4952" w:rsidRPr="002109A2">
                        <w:rPr>
                          <w:color w:val="FF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4023D2F" w14:textId="5D02E1F3" w:rsidR="00B00B51" w:rsidRPr="006D139A" w:rsidRDefault="00872B42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92F77" wp14:editId="111D6E35">
                <wp:simplePos x="0" y="0"/>
                <wp:positionH relativeFrom="column">
                  <wp:posOffset>-861060</wp:posOffset>
                </wp:positionH>
                <wp:positionV relativeFrom="paragraph">
                  <wp:posOffset>655158</wp:posOffset>
                </wp:positionV>
                <wp:extent cx="723900" cy="0"/>
                <wp:effectExtent l="3810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B28AE" id="Straight Arrow Connector 8" o:spid="_x0000_s1026" type="#_x0000_t32" style="position:absolute;margin-left:-67.8pt;margin-top:51.6pt;width:5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2D385E" w:rsidRPr="006D139A">
        <w:rPr>
          <w:rFonts w:ascii="Arial" w:hAnsi="Arial" w:cs="Arial"/>
          <w:b/>
          <w:bCs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EDF2E7" wp14:editId="72D50E64">
                <wp:simplePos x="0" y="0"/>
                <wp:positionH relativeFrom="column">
                  <wp:posOffset>5657746</wp:posOffset>
                </wp:positionH>
                <wp:positionV relativeFrom="paragraph">
                  <wp:posOffset>639578</wp:posOffset>
                </wp:positionV>
                <wp:extent cx="723900" cy="0"/>
                <wp:effectExtent l="3810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6EA4D" id="Straight Arrow Connector 10" o:spid="_x0000_s1026" type="#_x0000_t32" style="position:absolute;margin-left:445.5pt;margin-top:50.35pt;width:5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1561A3" w:rsidRPr="006D139A">
        <w:rPr>
          <w:rFonts w:ascii="Arial" w:hAnsi="Arial" w:cs="Arial"/>
          <w:sz w:val="24"/>
          <w:szCs w:val="24"/>
          <w:lang w:val="ms-MY"/>
        </w:rPr>
        <w:t>Tujuan k</w:t>
      </w:r>
      <w:r w:rsidR="00B00B51" w:rsidRPr="006D139A">
        <w:rPr>
          <w:rFonts w:ascii="Arial" w:hAnsi="Arial" w:cs="Arial"/>
          <w:sz w:val="24"/>
          <w:szCs w:val="24"/>
          <w:lang w:val="ms-MY"/>
        </w:rPr>
        <w:t xml:space="preserve">ertas kerja ini </w:t>
      </w:r>
      <w:r w:rsidR="001561A3" w:rsidRPr="006D139A">
        <w:rPr>
          <w:rFonts w:ascii="Arial" w:hAnsi="Arial" w:cs="Arial"/>
          <w:sz w:val="24"/>
          <w:szCs w:val="24"/>
          <w:lang w:val="ms-MY"/>
        </w:rPr>
        <w:t>adalah u</w:t>
      </w:r>
      <w:r w:rsidR="00B00B51" w:rsidRPr="006D139A">
        <w:rPr>
          <w:rFonts w:ascii="Arial" w:hAnsi="Arial" w:cs="Arial"/>
          <w:sz w:val="24"/>
          <w:szCs w:val="24"/>
          <w:lang w:val="ms-MY"/>
        </w:rPr>
        <w:t>ntuk mendapatkan kelulusan</w:t>
      </w:r>
      <w:r w:rsidR="00AA59ED" w:rsidRPr="006D139A">
        <w:rPr>
          <w:rFonts w:ascii="Arial" w:hAnsi="Arial" w:cs="Arial"/>
          <w:sz w:val="24"/>
          <w:szCs w:val="24"/>
          <w:lang w:val="ms-MY"/>
        </w:rPr>
        <w:t xml:space="preserve"> / </w:t>
      </w:r>
      <w:r w:rsidR="001561A3" w:rsidRPr="006D139A">
        <w:rPr>
          <w:rFonts w:ascii="Arial" w:hAnsi="Arial" w:cs="Arial"/>
          <w:sz w:val="24"/>
          <w:szCs w:val="24"/>
          <w:lang w:val="ms-MY"/>
        </w:rPr>
        <w:t>me</w:t>
      </w:r>
      <w:r w:rsidR="00AA59ED" w:rsidRPr="006D139A">
        <w:rPr>
          <w:rFonts w:ascii="Arial" w:hAnsi="Arial" w:cs="Arial"/>
          <w:sz w:val="24"/>
          <w:szCs w:val="24"/>
          <w:lang w:val="ms-MY"/>
        </w:rPr>
        <w:t>maklum</w:t>
      </w:r>
      <w:r w:rsidR="00B015BD" w:rsidRPr="006D139A">
        <w:rPr>
          <w:rFonts w:ascii="Arial" w:hAnsi="Arial" w:cs="Arial"/>
          <w:sz w:val="24"/>
          <w:szCs w:val="24"/>
          <w:lang w:val="ms-MY"/>
        </w:rPr>
        <w:t>k</w:t>
      </w:r>
      <w:r w:rsidR="00AA59ED" w:rsidRPr="006D139A">
        <w:rPr>
          <w:rFonts w:ascii="Arial" w:hAnsi="Arial" w:cs="Arial"/>
          <w:sz w:val="24"/>
          <w:szCs w:val="24"/>
          <w:lang w:val="ms-MY"/>
        </w:rPr>
        <w:t>an</w:t>
      </w:r>
      <w:r w:rsidR="00B00B51" w:rsidRPr="006D139A">
        <w:rPr>
          <w:rFonts w:ascii="Arial" w:hAnsi="Arial" w:cs="Arial"/>
          <w:sz w:val="24"/>
          <w:szCs w:val="24"/>
          <w:lang w:val="ms-MY"/>
        </w:rPr>
        <w:t xml:space="preserve"> Jawatankuasa Eksekutif Universiti mengenai </w:t>
      </w:r>
      <w:bookmarkStart w:id="0" w:name="_Hlk75723011"/>
      <w:r w:rsidR="00B00B51" w:rsidRPr="006D139A">
        <w:rPr>
          <w:rFonts w:ascii="Arial" w:hAnsi="Arial" w:cs="Arial"/>
          <w:b/>
          <w:sz w:val="24"/>
          <w:szCs w:val="24"/>
          <w:lang w:val="ms-MY"/>
        </w:rPr>
        <w:t xml:space="preserve">Cadangan </w:t>
      </w:r>
      <w:r w:rsidR="009B52FD" w:rsidRPr="006D139A">
        <w:rPr>
          <w:rFonts w:ascii="Arial" w:hAnsi="Arial" w:cs="Arial"/>
          <w:b/>
          <w:sz w:val="24"/>
          <w:szCs w:val="24"/>
          <w:lang w:val="ms-MY"/>
        </w:rPr>
        <w:t>Dasar Penilaian Risiko Strategik</w:t>
      </w:r>
      <w:r w:rsidR="00AA59ED" w:rsidRPr="006D139A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AA59ED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 xml:space="preserve">(sama seperti tajuk kertas kerja dan di </w:t>
      </w:r>
      <w:r w:rsidR="00512518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BOLD</w:t>
      </w:r>
      <w:r w:rsidR="00AA59ED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)</w:t>
      </w:r>
      <w:r w:rsidR="00B015BD" w:rsidRPr="006D139A">
        <w:rPr>
          <w:rFonts w:ascii="Arial" w:hAnsi="Arial" w:cs="Arial"/>
          <w:b/>
          <w:sz w:val="24"/>
          <w:szCs w:val="24"/>
          <w:lang w:val="ms-MY"/>
        </w:rPr>
        <w:t>.</w:t>
      </w:r>
      <w:bookmarkEnd w:id="0"/>
    </w:p>
    <w:p w14:paraId="54F205E5" w14:textId="47ED2522" w:rsidR="00B00B51" w:rsidRPr="006D139A" w:rsidRDefault="00B00B51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63D90984" w14:textId="309A08DD" w:rsidR="00B00B51" w:rsidRPr="006D139A" w:rsidRDefault="00B00B51" w:rsidP="006D139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sz w:val="24"/>
          <w:szCs w:val="24"/>
          <w:lang w:val="ms-MY"/>
        </w:rPr>
        <w:t>LATAR BELAKANG</w:t>
      </w:r>
    </w:p>
    <w:p w14:paraId="621DB1BA" w14:textId="2052D2A4" w:rsidR="00A96CA4" w:rsidRPr="006D139A" w:rsidRDefault="002D06BA" w:rsidP="006D139A">
      <w:pPr>
        <w:spacing w:after="0" w:line="360" w:lineRule="auto"/>
        <w:ind w:left="720"/>
        <w:jc w:val="both"/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</w:pPr>
      <w:r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52E8A1" wp14:editId="34BBB1AE">
                <wp:simplePos x="0" y="0"/>
                <wp:positionH relativeFrom="column">
                  <wp:posOffset>5725795</wp:posOffset>
                </wp:positionH>
                <wp:positionV relativeFrom="paragraph">
                  <wp:posOffset>706046</wp:posOffset>
                </wp:positionV>
                <wp:extent cx="800100" cy="4476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5A629" w14:textId="1F9C37BB" w:rsidR="00D5587A" w:rsidRDefault="00D5587A" w:rsidP="002D06B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Font Arial</w:t>
                            </w:r>
                            <w:r w:rsidR="002D06BA"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14:paraId="43E45DE4" w14:textId="4CA523BB" w:rsidR="00D5587A" w:rsidRPr="002109A2" w:rsidRDefault="00D5587A" w:rsidP="002D06B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Size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E8A1" id="Text Box 15" o:spid="_x0000_s1033" type="#_x0000_t202" style="position:absolute;left:0;text-align:left;margin-left:450.85pt;margin-top:55.6pt;width:63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" filled="f" stroked="f" strokeweight=".5pt">
                <v:textbox>
                  <w:txbxContent>
                    <w:p w14:paraId="4EA5A629" w14:textId="1F9C37BB" w:rsidR="00D5587A" w:rsidRDefault="00D5587A" w:rsidP="002D06B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Font Arial</w:t>
                      </w:r>
                      <w:r w:rsidR="002D06BA">
                        <w:rPr>
                          <w:color w:val="FF0000"/>
                        </w:rPr>
                        <w:t>:</w:t>
                      </w:r>
                    </w:p>
                    <w:p w14:paraId="43E45DE4" w14:textId="4CA523BB" w:rsidR="00D5587A" w:rsidRPr="002109A2" w:rsidRDefault="00D5587A" w:rsidP="002D06B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Size 12</w:t>
                      </w:r>
                    </w:p>
                  </w:txbxContent>
                </v:textbox>
              </v:shape>
            </w:pict>
          </mc:Fallback>
        </mc:AlternateContent>
      </w:r>
      <w:r w:rsidR="00A96CA4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 xml:space="preserve">(Menceritakan secara ringkas latar belakang </w:t>
      </w:r>
      <w:r w:rsidR="00E8694F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 xml:space="preserve">yang terdiri daripada punca kuasa, pekeliling yang dirujuk, dasar sedia ada </w:t>
      </w:r>
      <w:r w:rsidR="00F43B66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>atau</w:t>
      </w:r>
      <w:r w:rsidR="00E8694F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 xml:space="preserve"> arahan yang diterima</w:t>
      </w:r>
      <w:r w:rsidR="00F43B66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 xml:space="preserve">. Selain itu, </w:t>
      </w:r>
      <w:r w:rsidR="00B05E2C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 xml:space="preserve">bahagian ini hendaklah menyatakan </w:t>
      </w:r>
      <w:r w:rsidR="00D5446A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>latar belakang kepada masalah atau isu yang dihadapi</w:t>
      </w:r>
      <w:r w:rsidR="00B9324D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 xml:space="preserve"> berkaitan dengan cadangan yang dikemukakan di dalam kertas kerja ini</w:t>
      </w:r>
      <w:r w:rsidR="009361E6" w:rsidRPr="006D139A"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  <w:t>)</w:t>
      </w:r>
    </w:p>
    <w:p w14:paraId="0F833DC3" w14:textId="77777777" w:rsidR="00F16B8E" w:rsidRPr="006D139A" w:rsidRDefault="00F16B8E" w:rsidP="006D139A">
      <w:pPr>
        <w:spacing w:after="0" w:line="360" w:lineRule="auto"/>
        <w:ind w:left="720"/>
        <w:jc w:val="both"/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</w:pPr>
    </w:p>
    <w:p w14:paraId="60935AAC" w14:textId="4712BA67" w:rsidR="00F16B8E" w:rsidRPr="006D139A" w:rsidRDefault="00C0033A" w:rsidP="006D139A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eastAsia="Arial" w:hAnsi="Arial" w:cs="Arial"/>
          <w:color w:val="000000"/>
          <w:sz w:val="24"/>
          <w:szCs w:val="24"/>
          <w:lang w:val="ms-MY"/>
        </w:rPr>
        <w:t>Universiti Tun Hussein Onn Malaysia merupakan sebuah universiti yang melakukan pembangunan baharu atau perubahan sesuatu projek/program/struktur dari semasa ke semasa, sesuai dengan keadaan persekitaran yang dinamik demi meningkatkan nama universiti di mata masyarakat tempatan serta warga penyelidik .</w:t>
      </w:r>
    </w:p>
    <w:p w14:paraId="774CE897" w14:textId="31B5582F" w:rsidR="00F16B8E" w:rsidRPr="006D139A" w:rsidRDefault="00554956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FD453" wp14:editId="7B196067">
                <wp:simplePos x="0" y="0"/>
                <wp:positionH relativeFrom="column">
                  <wp:posOffset>2769604</wp:posOffset>
                </wp:positionH>
                <wp:positionV relativeFrom="paragraph">
                  <wp:posOffset>58760</wp:posOffset>
                </wp:positionV>
                <wp:extent cx="12700" cy="1066800"/>
                <wp:effectExtent l="76200" t="38100" r="635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66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4F2BF" id="Straight Arrow Connector 3" o:spid="_x0000_s1026" type="#_x0000_t32" style="position:absolute;margin-left:218.1pt;margin-top:4.65pt;width:1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478E8471" w14:textId="10D22B12" w:rsidR="00F16B8E" w:rsidRPr="006D139A" w:rsidRDefault="00512518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CA252D" wp14:editId="07857117">
                <wp:simplePos x="0" y="0"/>
                <wp:positionH relativeFrom="column">
                  <wp:posOffset>2934217</wp:posOffset>
                </wp:positionH>
                <wp:positionV relativeFrom="paragraph">
                  <wp:posOffset>165986</wp:posOffset>
                </wp:positionV>
                <wp:extent cx="967563" cy="428625"/>
                <wp:effectExtent l="0" t="0" r="444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B7F61" w14:textId="77777777" w:rsidR="00512518" w:rsidRPr="002109A2" w:rsidRDefault="00512518" w:rsidP="005125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Margins </w:t>
                            </w:r>
                            <w:r w:rsidRPr="002109A2">
                              <w:rPr>
                                <w:color w:val="FF0000"/>
                              </w:rPr>
                              <w:t>1.5”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A252D" id="Text Box 19" o:spid="_x0000_s1034" type="#_x0000_t202" style="position:absolute;left:0;text-align:left;margin-left:231.05pt;margin-top:13.05pt;width:76.2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" fillcolor="white [3201]" stroked="f" strokeweight=".5pt">
                <v:textbox>
                  <w:txbxContent>
                    <w:p w14:paraId="445B7F61" w14:textId="77777777" w:rsidR="00512518" w:rsidRPr="002109A2" w:rsidRDefault="00512518" w:rsidP="0051251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Margins </w:t>
                      </w:r>
                      <w:r w:rsidRPr="002109A2">
                        <w:rPr>
                          <w:color w:val="FF0000"/>
                        </w:rPr>
                        <w:t>1.5”</w:t>
                      </w:r>
                    </w:p>
                  </w:txbxContent>
                </v:textbox>
              </v:shape>
            </w:pict>
          </mc:Fallback>
        </mc:AlternateContent>
      </w:r>
    </w:p>
    <w:p w14:paraId="5FF8B7A6" w14:textId="69CB00BE" w:rsidR="00FE3EBD" w:rsidRPr="006D139A" w:rsidRDefault="00AC52C3" w:rsidP="006D139A">
      <w:pPr>
        <w:spacing w:after="0"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4FB27A" wp14:editId="7F409466">
                <wp:simplePos x="0" y="0"/>
                <wp:positionH relativeFrom="column">
                  <wp:posOffset>1203797</wp:posOffset>
                </wp:positionH>
                <wp:positionV relativeFrom="paragraph">
                  <wp:posOffset>784225</wp:posOffset>
                </wp:positionV>
                <wp:extent cx="1488558" cy="40697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58" cy="4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D06AB" w14:textId="7418A6FE" w:rsidR="00AC52C3" w:rsidRPr="00AC52C3" w:rsidRDefault="00AC52C3" w:rsidP="00AC52C3">
                            <w:pPr>
                              <w:spacing w:after="0" w:line="240" w:lineRule="auto"/>
                              <w:rPr>
                                <w:color w:val="FF0000"/>
                                <w:lang w:val="en-MY"/>
                              </w:rPr>
                            </w:pPr>
                            <w:r>
                              <w:rPr>
                                <w:color w:val="FF0000"/>
                                <w:lang w:val="en-MY"/>
                              </w:rPr>
                              <w:t xml:space="preserve">Format Page Number: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B27A" id="Text Box 22" o:spid="_x0000_s1035" type="#_x0000_t202" style="position:absolute;left:0;text-align:left;margin-left:94.8pt;margin-top:61.75pt;width:117.2pt;height:3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" filled="f" stroked="f" strokeweight=".5pt">
                <v:textbox>
                  <w:txbxContent>
                    <w:p w14:paraId="642D06AB" w14:textId="7418A6FE" w:rsidR="00AC52C3" w:rsidRPr="00AC52C3" w:rsidRDefault="00AC52C3" w:rsidP="00AC52C3">
                      <w:pPr>
                        <w:spacing w:after="0" w:line="240" w:lineRule="auto"/>
                        <w:rPr>
                          <w:color w:val="FF0000"/>
                          <w:lang w:val="en-MY"/>
                        </w:rPr>
                      </w:pPr>
                      <w:r>
                        <w:rPr>
                          <w:color w:val="FF0000"/>
                          <w:lang w:val="en-MY"/>
                        </w:rPr>
                        <w:t xml:space="preserve">Format Page Number: </w:t>
                      </w:r>
                    </w:p>
                  </w:txbxContent>
                </v:textbox>
              </v:shape>
            </w:pict>
          </mc:Fallback>
        </mc:AlternateContent>
      </w:r>
    </w:p>
    <w:p w14:paraId="06419912" w14:textId="1D2E7B22" w:rsidR="00B00B51" w:rsidRPr="006D139A" w:rsidRDefault="00B00B51" w:rsidP="006D139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sz w:val="24"/>
          <w:szCs w:val="24"/>
          <w:lang w:val="ms-MY"/>
        </w:rPr>
        <w:lastRenderedPageBreak/>
        <w:t>CADANGAN PE</w:t>
      </w:r>
      <w:r w:rsidR="003E1397" w:rsidRPr="006D139A">
        <w:rPr>
          <w:rFonts w:ascii="Arial" w:hAnsi="Arial" w:cs="Arial"/>
          <w:b/>
          <w:sz w:val="24"/>
          <w:szCs w:val="24"/>
          <w:lang w:val="ms-MY"/>
        </w:rPr>
        <w:t>LAKSANAAN</w:t>
      </w:r>
    </w:p>
    <w:p w14:paraId="1D99EA29" w14:textId="7570A676" w:rsidR="00B00B51" w:rsidRPr="006D139A" w:rsidRDefault="005D1F0E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color w:val="0070C0"/>
          <w:sz w:val="24"/>
          <w:szCs w:val="24"/>
          <w:lang w:val="ms-MY"/>
        </w:rPr>
        <w:t>(</w:t>
      </w:r>
      <w:r w:rsidR="0069729A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Menceritakan mengenai cadangan</w:t>
      </w:r>
      <w:r w:rsidR="00E9299D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 pelaksanaan </w:t>
      </w:r>
      <w:r w:rsidR="004C512A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kepada kertas kerja </w:t>
      </w:r>
      <w:r w:rsidR="00A54AD0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secara menyeluruh dengan mengambil kira penambahbaikan </w:t>
      </w:r>
      <w:r w:rsidR="008A21EC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kepada dasar / garis panduan / </w:t>
      </w:r>
      <w:r w:rsidR="00BD4D7A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cadangan </w:t>
      </w:r>
      <w:r w:rsidR="008A21EC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projek </w:t>
      </w:r>
      <w:r w:rsidR="00BD4D7A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yang akan dilaksanakan</w:t>
      </w:r>
      <w:r w:rsidR="00A37B87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.</w:t>
      </w:r>
      <w:r w:rsidR="00BD4D7A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)</w:t>
      </w:r>
    </w:p>
    <w:p w14:paraId="04E8771F" w14:textId="15317C76" w:rsidR="005A41AE" w:rsidRPr="006D139A" w:rsidRDefault="005A41AE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ms-MY"/>
        </w:rPr>
      </w:pPr>
    </w:p>
    <w:p w14:paraId="2E2ABFDF" w14:textId="1B367C67" w:rsidR="005A41AE" w:rsidRPr="006D139A" w:rsidRDefault="005A41AE" w:rsidP="006D139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iCs/>
          <w:sz w:val="24"/>
          <w:szCs w:val="24"/>
          <w:lang w:val="ms-MY"/>
        </w:rPr>
        <w:t>Pelaksanaan</w:t>
      </w:r>
    </w:p>
    <w:p w14:paraId="390F9D96" w14:textId="4FCFB061" w:rsidR="005A41AE" w:rsidRPr="006D139A" w:rsidRDefault="005A41AE" w:rsidP="006D139A">
      <w:pPr>
        <w:pStyle w:val="ListParagraph"/>
        <w:spacing w:after="0" w:line="360" w:lineRule="auto"/>
        <w:ind w:left="1418"/>
        <w:jc w:val="both"/>
        <w:rPr>
          <w:rFonts w:ascii="Arial" w:hAnsi="Arial" w:cs="Arial"/>
          <w:b/>
          <w:bCs/>
          <w:iCs/>
          <w:sz w:val="24"/>
          <w:szCs w:val="24"/>
          <w:lang w:val="ms-MY"/>
        </w:rPr>
      </w:pPr>
    </w:p>
    <w:p w14:paraId="271D5996" w14:textId="0EAB692E" w:rsidR="005A41AE" w:rsidRPr="006D139A" w:rsidRDefault="00DD2B0A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/>
          <w:noProof/>
          <w:sz w:val="26"/>
          <w:szCs w:val="26"/>
          <w:lang w:val="ms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695117" wp14:editId="48022F2E">
                <wp:simplePos x="0" y="0"/>
                <wp:positionH relativeFrom="column">
                  <wp:posOffset>-785096</wp:posOffset>
                </wp:positionH>
                <wp:positionV relativeFrom="paragraph">
                  <wp:posOffset>161866</wp:posOffset>
                </wp:positionV>
                <wp:extent cx="1647825" cy="1041400"/>
                <wp:effectExtent l="0" t="0" r="561975" b="25400"/>
                <wp:wrapNone/>
                <wp:docPr id="21" name="Speech Bubble: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41400"/>
                        </a:xfrm>
                        <a:prstGeom prst="wedgeRectCallout">
                          <a:avLst>
                            <a:gd name="adj1" fmla="val 79821"/>
                            <a:gd name="adj2" fmla="val 423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5E11E" w14:textId="6CAF2DEB" w:rsidR="00DD2B0A" w:rsidRPr="00503AD6" w:rsidRDefault="00DD2B0A" w:rsidP="00EB024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>Lampiran</w:t>
                            </w:r>
                            <w:r w:rsidRPr="00503AD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>:</w:t>
                            </w:r>
                          </w:p>
                          <w:p w14:paraId="633A2A6A" w14:textId="22C4D944" w:rsidR="00DD2B0A" w:rsidRPr="00384C24" w:rsidRDefault="00EB0246" w:rsidP="00EB024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ms-MY"/>
                              </w:rPr>
                              <w:t>Lampiran hendaklah diasingkan dari kertas kerja utama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5117" id="Speech Bubble: Rectangle 21" o:spid="_x0000_s1036" type="#_x0000_t61" style="position:absolute;left:0;text-align:left;margin-left:-61.8pt;margin-top:12.75pt;width:129.75pt;height:8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" adj="28041,19951" fillcolor="window" strokecolor="windowText" strokeweight="1pt">
                <v:textbox>
                  <w:txbxContent>
                    <w:p w14:paraId="5725E11E" w14:textId="6CAF2DEB" w:rsidR="00DD2B0A" w:rsidRPr="00503AD6" w:rsidRDefault="00DD2B0A" w:rsidP="00EB024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ms-MY"/>
                        </w:rPr>
                        <w:t>Lampiran</w:t>
                      </w:r>
                      <w:r w:rsidRPr="00503AD6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ms-MY"/>
                        </w:rPr>
                        <w:t>:</w:t>
                      </w:r>
                    </w:p>
                    <w:p w14:paraId="633A2A6A" w14:textId="22C4D944" w:rsidR="00DD2B0A" w:rsidRPr="00384C24" w:rsidRDefault="00EB0246" w:rsidP="00EB024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ms-MY"/>
                        </w:rPr>
                        <w:t>Lampiran hendaklah diasingkan dari kertas kerja utama</w:t>
                      </w:r>
                    </w:p>
                  </w:txbxContent>
                </v:textbox>
              </v:shape>
            </w:pict>
          </mc:Fallback>
        </mc:AlternateContent>
      </w:r>
      <w:r w:rsidR="00EF5142"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Pihak pemohon perlu membentangkan kertas kerja  projek/program kepada Jawatankuasa Penilaian Risiko Strategik UTHM </w:t>
      </w:r>
      <w:r w:rsidR="00EF5142" w:rsidRPr="006D139A">
        <w:rPr>
          <w:rFonts w:ascii="Arial" w:hAnsi="Arial" w:cs="Arial"/>
          <w:b/>
          <w:iCs/>
          <w:sz w:val="24"/>
          <w:szCs w:val="24"/>
          <w:lang w:val="ms-MY"/>
        </w:rPr>
        <w:t xml:space="preserve">(Lampiran </w:t>
      </w:r>
      <w:r w:rsidRPr="006D139A">
        <w:rPr>
          <w:rFonts w:ascii="Arial" w:hAnsi="Arial" w:cs="Arial"/>
          <w:b/>
          <w:iCs/>
          <w:sz w:val="24"/>
          <w:szCs w:val="24"/>
          <w:lang w:val="ms-MY"/>
        </w:rPr>
        <w:t>1</w:t>
      </w:r>
      <w:r w:rsidR="00EF5142" w:rsidRPr="006D139A">
        <w:rPr>
          <w:rFonts w:ascii="Arial" w:hAnsi="Arial" w:cs="Arial"/>
          <w:b/>
          <w:iCs/>
          <w:sz w:val="24"/>
          <w:szCs w:val="24"/>
          <w:lang w:val="ms-MY"/>
        </w:rPr>
        <w:t>)</w:t>
      </w:r>
      <w:r w:rsidR="00EF5142"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  seperti yang dinyatakan pada carta alir Proses Penilaian Risiko bagi Mesyuarat Eksekutif </w:t>
      </w:r>
      <w:r w:rsidR="00EF5142" w:rsidRPr="006D139A">
        <w:rPr>
          <w:rFonts w:ascii="Arial" w:hAnsi="Arial" w:cs="Arial"/>
          <w:b/>
          <w:iCs/>
          <w:sz w:val="24"/>
          <w:szCs w:val="24"/>
          <w:lang w:val="ms-MY"/>
        </w:rPr>
        <w:t xml:space="preserve">(Lampiran </w:t>
      </w:r>
      <w:r w:rsidRPr="006D139A">
        <w:rPr>
          <w:rFonts w:ascii="Arial" w:hAnsi="Arial" w:cs="Arial"/>
          <w:b/>
          <w:iCs/>
          <w:sz w:val="24"/>
          <w:szCs w:val="24"/>
          <w:lang w:val="ms-MY"/>
        </w:rPr>
        <w:t>2</w:t>
      </w:r>
      <w:r w:rsidR="00EF5142" w:rsidRPr="006D139A">
        <w:rPr>
          <w:rFonts w:ascii="Arial" w:hAnsi="Arial" w:cs="Arial"/>
          <w:b/>
          <w:iCs/>
          <w:sz w:val="24"/>
          <w:szCs w:val="24"/>
          <w:lang w:val="ms-MY"/>
        </w:rPr>
        <w:t>).</w:t>
      </w:r>
    </w:p>
    <w:p w14:paraId="36B3F68E" w14:textId="77777777" w:rsidR="00EF5142" w:rsidRPr="006D139A" w:rsidRDefault="00EF5142" w:rsidP="006D139A">
      <w:pPr>
        <w:pStyle w:val="ListParagraph"/>
        <w:spacing w:after="0" w:line="360" w:lineRule="auto"/>
        <w:ind w:left="1418"/>
        <w:jc w:val="both"/>
        <w:rPr>
          <w:rFonts w:ascii="Arial" w:hAnsi="Arial" w:cs="Arial"/>
          <w:b/>
          <w:bCs/>
          <w:iCs/>
          <w:sz w:val="24"/>
          <w:szCs w:val="24"/>
          <w:lang w:val="ms-MY"/>
        </w:rPr>
      </w:pPr>
    </w:p>
    <w:p w14:paraId="310687E5" w14:textId="58852A2C" w:rsidR="00EF5142" w:rsidRPr="006D139A" w:rsidRDefault="00EF5142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Borang Penilaian Risiko yang digunakan adalah seperti di</w:t>
      </w:r>
      <w:r w:rsidR="00DD2B0A"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 </w:t>
      </w:r>
      <w:r w:rsidR="00DD2B0A" w:rsidRPr="006D139A">
        <w:rPr>
          <w:rFonts w:ascii="Arial" w:hAnsi="Arial" w:cs="Arial"/>
          <w:b/>
          <w:iCs/>
          <w:sz w:val="24"/>
          <w:szCs w:val="24"/>
          <w:lang w:val="ms-MY"/>
        </w:rPr>
        <w:t>Lampiran 3</w:t>
      </w:r>
      <w:r w:rsidR="00DD2B0A" w:rsidRPr="006D139A">
        <w:rPr>
          <w:rFonts w:ascii="Arial" w:hAnsi="Arial" w:cs="Arial"/>
          <w:bCs/>
          <w:iCs/>
          <w:sz w:val="24"/>
          <w:szCs w:val="24"/>
          <w:lang w:val="ms-MY"/>
        </w:rPr>
        <w:t>.</w:t>
      </w:r>
    </w:p>
    <w:p w14:paraId="1BB89E3F" w14:textId="77777777" w:rsidR="008722C6" w:rsidRPr="006D139A" w:rsidRDefault="008722C6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ms-MY"/>
        </w:rPr>
      </w:pPr>
    </w:p>
    <w:p w14:paraId="149B996D" w14:textId="136646CD" w:rsidR="008722C6" w:rsidRPr="006D139A" w:rsidRDefault="008722C6" w:rsidP="006D139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iCs/>
          <w:sz w:val="24"/>
          <w:szCs w:val="24"/>
          <w:lang w:val="ms-MY"/>
        </w:rPr>
        <w:t>Skop Kelulusan Jawatankuasa</w:t>
      </w:r>
    </w:p>
    <w:p w14:paraId="3059A977" w14:textId="77777777" w:rsidR="008722C6" w:rsidRPr="006D139A" w:rsidRDefault="008722C6" w:rsidP="006D139A">
      <w:pPr>
        <w:pStyle w:val="ListParagraph"/>
        <w:spacing w:after="0" w:line="360" w:lineRule="auto"/>
        <w:ind w:left="1418"/>
        <w:jc w:val="both"/>
        <w:rPr>
          <w:rFonts w:ascii="Arial" w:hAnsi="Arial" w:cs="Arial"/>
          <w:b/>
          <w:bCs/>
          <w:iCs/>
          <w:sz w:val="24"/>
          <w:szCs w:val="24"/>
          <w:lang w:val="ms-MY"/>
        </w:rPr>
      </w:pPr>
    </w:p>
    <w:p w14:paraId="7AC6FCEA" w14:textId="1E8E9290" w:rsidR="008722C6" w:rsidRPr="006D139A" w:rsidRDefault="00A16107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Kertas kerja melibatkan perubahan struktur seperti pewujudan PTj baharu, perubahan fungsi PTj/Pusat/Unit/Jabatan serta pe</w:t>
      </w:r>
      <w:r w:rsidR="00920369" w:rsidRPr="006D139A">
        <w:rPr>
          <w:rFonts w:ascii="Arial" w:hAnsi="Arial" w:cs="Arial"/>
          <w:bCs/>
          <w:iCs/>
          <w:sz w:val="24"/>
          <w:szCs w:val="24"/>
          <w:lang w:val="ms-MY"/>
        </w:rPr>
        <w:t>mansuhan</w:t>
      </w: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 PTj/Pusat/Unit/Jabatan perlu mengisi Borang Penilaian Risiko.</w:t>
      </w:r>
    </w:p>
    <w:p w14:paraId="3EE1902C" w14:textId="5A73834C" w:rsidR="008722C6" w:rsidRPr="006D139A" w:rsidRDefault="008722C6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6E64C8DD" w14:textId="068C92CB" w:rsidR="008722C6" w:rsidRPr="006D139A" w:rsidRDefault="00A16107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Bagi kertas kerja yang melibatkan kertas kerja makluman,  kenaikan pangkat serta Memorandum Perjanjian/Memorandum of Association (MoA) yang tidak melibatkan urusan kewangan tidak perlu mengisi Borang Penilaian Risiko Kendiri.</w:t>
      </w:r>
    </w:p>
    <w:p w14:paraId="59E818BD" w14:textId="77777777" w:rsidR="006425AD" w:rsidRPr="006D139A" w:rsidRDefault="006425AD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2E5A9E96" w14:textId="77777777" w:rsidR="006425AD" w:rsidRPr="006D139A" w:rsidRDefault="006425AD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4B0920CB" w14:textId="30AE323D" w:rsidR="00D907E1" w:rsidRPr="006D139A" w:rsidRDefault="00D907E1" w:rsidP="006D139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sz w:val="24"/>
          <w:szCs w:val="24"/>
          <w:lang w:val="ms-MY"/>
        </w:rPr>
        <w:lastRenderedPageBreak/>
        <w:t>JUSTIFIKASI</w:t>
      </w:r>
    </w:p>
    <w:p w14:paraId="383BE55C" w14:textId="006892EA" w:rsidR="00D907E1" w:rsidRPr="006D139A" w:rsidRDefault="00D907E1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(Penerangan / pertimbangan PTJ untuk mengukuhkan cadangan yang dikemukakan. Objektif juga boleh dimasukkan di bahagian ini)</w:t>
      </w:r>
    </w:p>
    <w:p w14:paraId="6CDADD8D" w14:textId="77777777" w:rsidR="00D907E1" w:rsidRPr="006D139A" w:rsidRDefault="00D907E1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ms-MY"/>
        </w:rPr>
      </w:pPr>
    </w:p>
    <w:p w14:paraId="23724FFA" w14:textId="77777777" w:rsidR="00D907E1" w:rsidRPr="006D139A" w:rsidRDefault="00D907E1" w:rsidP="006D139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iCs/>
          <w:sz w:val="24"/>
          <w:szCs w:val="24"/>
          <w:lang w:val="ms-MY"/>
        </w:rPr>
        <w:t>Objektif</w:t>
      </w:r>
    </w:p>
    <w:p w14:paraId="0EB7B416" w14:textId="77777777" w:rsidR="00D907E1" w:rsidRPr="006D139A" w:rsidRDefault="00D907E1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38847394" w14:textId="182DC569" w:rsidR="00D907E1" w:rsidRPr="006D139A" w:rsidRDefault="00D907E1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Memberi penilaian awal mengenai risiko yang berkemungkinan akan dihadapi serta tahap impak risiko  terhadap pemohon dan pengurusan universiti pada jangka masa panjang. </w:t>
      </w:r>
    </w:p>
    <w:p w14:paraId="2EFB03FE" w14:textId="50F7192B" w:rsidR="00A32859" w:rsidRPr="006D139A" w:rsidRDefault="00A32859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185C97B4" w14:textId="77777777" w:rsidR="00A32859" w:rsidRPr="006D139A" w:rsidRDefault="00A32859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Memupuk nilai kebersediaan dalam menghadapi dan menerima risiko yang berkemungkinan akan dihadapi sekiranya pembangunan atau perubahan projek/program/struktur tersebut tidak berjalan seperti yang dirancangkan.</w:t>
      </w:r>
    </w:p>
    <w:p w14:paraId="11CBC2A6" w14:textId="02861629" w:rsidR="00A32859" w:rsidRPr="006D139A" w:rsidRDefault="00A32859" w:rsidP="006D139A">
      <w:pPr>
        <w:spacing w:line="360" w:lineRule="auto"/>
        <w:ind w:left="144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21A27F84" w14:textId="6972F5F4" w:rsidR="007235C4" w:rsidRPr="006D139A" w:rsidRDefault="00AB02E5" w:rsidP="006D139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sz w:val="24"/>
          <w:szCs w:val="24"/>
          <w:lang w:val="ms-MY"/>
        </w:rPr>
        <w:t>IMPLIKASI YANG TERLIBAT</w:t>
      </w:r>
    </w:p>
    <w:p w14:paraId="7202A0D3" w14:textId="727E2F39" w:rsidR="007235C4" w:rsidRPr="006D139A" w:rsidRDefault="007235C4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i/>
          <w:iCs/>
          <w:color w:val="0070C0"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(</w:t>
      </w:r>
      <w:r w:rsidR="009C1633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Menjelaskan </w:t>
      </w:r>
      <w:r w:rsidR="00564D1E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faktor yang perlu dipertimbangkan oleh pihak universiti sekiranya kertas kerja diluluskan meliputi skop pertambahan/pengurangan staf, kos </w:t>
      </w:r>
      <w:r w:rsidR="009B067A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kewangan</w:t>
      </w:r>
      <w:r w:rsidR="00A53E9F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 </w:t>
      </w:r>
      <w:r w:rsidR="000C7F52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 xml:space="preserve">dan </w:t>
      </w:r>
      <w:r w:rsidR="009B067A"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ruang yang diperlukan. Serta kesan sekiranya kertas kerja tidak diluluskan</w:t>
      </w:r>
      <w:r w:rsidRPr="006D139A">
        <w:rPr>
          <w:rFonts w:ascii="Arial" w:hAnsi="Arial" w:cs="Arial"/>
          <w:b/>
          <w:bCs/>
          <w:i/>
          <w:iCs/>
          <w:color w:val="0070C0"/>
          <w:sz w:val="24"/>
          <w:szCs w:val="24"/>
          <w:lang w:val="ms-MY"/>
        </w:rPr>
        <w:t>)</w:t>
      </w:r>
    </w:p>
    <w:p w14:paraId="69E0AF7E" w14:textId="77777777" w:rsidR="007235C4" w:rsidRPr="006D139A" w:rsidRDefault="007235C4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ms-MY"/>
        </w:rPr>
      </w:pPr>
    </w:p>
    <w:p w14:paraId="6BB963E4" w14:textId="488DF546" w:rsidR="007235C4" w:rsidRPr="006D139A" w:rsidRDefault="009C1633" w:rsidP="006D139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/>
          <w:bCs/>
          <w:iCs/>
          <w:sz w:val="24"/>
          <w:szCs w:val="24"/>
          <w:lang w:val="ms-MY"/>
        </w:rPr>
        <w:t>Sumber Manusia</w:t>
      </w:r>
    </w:p>
    <w:p w14:paraId="423A09FB" w14:textId="77777777" w:rsidR="007235C4" w:rsidRPr="006D139A" w:rsidRDefault="007235C4" w:rsidP="006D139A">
      <w:pPr>
        <w:pStyle w:val="ListParagraph"/>
        <w:spacing w:after="0" w:line="360" w:lineRule="auto"/>
        <w:ind w:left="1418"/>
        <w:jc w:val="both"/>
        <w:rPr>
          <w:rFonts w:ascii="Arial" w:hAnsi="Arial" w:cs="Arial"/>
          <w:b/>
          <w:bCs/>
          <w:iCs/>
          <w:sz w:val="24"/>
          <w:szCs w:val="24"/>
          <w:lang w:val="ms-MY"/>
        </w:rPr>
      </w:pPr>
    </w:p>
    <w:p w14:paraId="479DA83E" w14:textId="7FB0C3EA" w:rsidR="007235C4" w:rsidRPr="006D139A" w:rsidRDefault="000C7F52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Wujud ke</w:t>
      </w:r>
      <w:r w:rsidR="004B2004" w:rsidRPr="006D139A">
        <w:rPr>
          <w:rFonts w:ascii="Arial" w:hAnsi="Arial" w:cs="Arial"/>
          <w:bCs/>
          <w:iCs/>
          <w:sz w:val="24"/>
          <w:szCs w:val="24"/>
          <w:lang w:val="ms-MY"/>
        </w:rPr>
        <w:t>perluan untuk menyediakan pertambahan staf bertaraf sambilan pada peringkat awal</w:t>
      </w:r>
      <w:r w:rsidR="007B3CAD"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 perlaksanaan </w:t>
      </w:r>
      <w:r w:rsidR="00074163" w:rsidRPr="006D139A">
        <w:rPr>
          <w:rFonts w:ascii="Arial" w:hAnsi="Arial" w:cs="Arial"/>
          <w:bCs/>
          <w:iCs/>
          <w:sz w:val="24"/>
          <w:szCs w:val="24"/>
          <w:lang w:val="ms-MY"/>
        </w:rPr>
        <w:t>dengan tempoh lantikan selam 3 (tiga) bulan bagi melaksanakan proses taklimat kepada warga universiti.</w:t>
      </w:r>
    </w:p>
    <w:p w14:paraId="7E8FE079" w14:textId="0316DD76" w:rsidR="00FF011E" w:rsidRPr="006D139A" w:rsidRDefault="00FF011E" w:rsidP="006D139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ms-MY"/>
        </w:rPr>
      </w:pPr>
      <w:r w:rsidRPr="006D139A">
        <w:rPr>
          <w:rFonts w:ascii="Arial" w:hAnsi="Arial" w:cs="Arial"/>
          <w:iCs/>
          <w:sz w:val="24"/>
          <w:szCs w:val="24"/>
          <w:lang w:val="ms-MY"/>
        </w:rPr>
        <w:lastRenderedPageBreak/>
        <w:t xml:space="preserve">Sekiranya cadangan ini tidak dilaksanakan, universiti berhadapan dengan risiko </w:t>
      </w:r>
      <w:r w:rsidR="00C82EDD" w:rsidRPr="006D139A">
        <w:rPr>
          <w:rFonts w:ascii="Arial" w:hAnsi="Arial" w:cs="Arial"/>
          <w:iCs/>
          <w:sz w:val="24"/>
          <w:szCs w:val="24"/>
          <w:lang w:val="ms-MY"/>
        </w:rPr>
        <w:t>membuat keputusan di peringkat eksekutif dengan maklumat yang tidak tepat dan selanjutnya keputusan yang akan merugikan pihak universiti di masa hadapan.</w:t>
      </w:r>
    </w:p>
    <w:p w14:paraId="73FD4B5F" w14:textId="77777777" w:rsidR="001D0671" w:rsidRPr="006D139A" w:rsidRDefault="001D0671" w:rsidP="006D139A">
      <w:pPr>
        <w:pStyle w:val="ListParagraph"/>
        <w:spacing w:after="0" w:line="360" w:lineRule="auto"/>
        <w:ind w:left="1440"/>
        <w:contextualSpacing w:val="0"/>
        <w:jc w:val="both"/>
        <w:rPr>
          <w:rFonts w:ascii="Arial" w:hAnsi="Arial" w:cs="Arial"/>
          <w:sz w:val="24"/>
          <w:szCs w:val="24"/>
          <w:lang w:val="ms-MY"/>
        </w:rPr>
      </w:pPr>
    </w:p>
    <w:p w14:paraId="26B4B225" w14:textId="72716AC9" w:rsidR="00B5175D" w:rsidRPr="006D139A" w:rsidRDefault="00B5175D" w:rsidP="006D139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sz w:val="24"/>
          <w:szCs w:val="24"/>
          <w:lang w:val="ms-MY"/>
        </w:rPr>
        <w:t>ULASAN P</w:t>
      </w:r>
      <w:r w:rsidR="00C46D4E" w:rsidRPr="006D139A">
        <w:rPr>
          <w:rFonts w:ascii="Arial" w:hAnsi="Arial" w:cs="Arial"/>
          <w:b/>
          <w:sz w:val="24"/>
          <w:szCs w:val="24"/>
          <w:lang w:val="ms-MY"/>
        </w:rPr>
        <w:t>IHAK</w:t>
      </w:r>
      <w:r w:rsidRPr="006D139A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8D4BD0" w:rsidRPr="006D139A">
        <w:rPr>
          <w:rFonts w:ascii="Arial" w:hAnsi="Arial" w:cs="Arial"/>
          <w:b/>
          <w:sz w:val="24"/>
          <w:szCs w:val="24"/>
          <w:lang w:val="ms-MY"/>
        </w:rPr>
        <w:t>BERKEPENTINGAN</w:t>
      </w:r>
    </w:p>
    <w:p w14:paraId="5D23DB83" w14:textId="44882B5C" w:rsidR="00B0455C" w:rsidRPr="006D139A" w:rsidRDefault="00B0455C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color w:val="0070C0"/>
          <w:sz w:val="24"/>
          <w:szCs w:val="24"/>
          <w:lang w:val="ms-MY"/>
        </w:rPr>
      </w:pPr>
      <w:r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(Mesyuarat / perbincangan awal yang telah diadakan Bersama PTJ berkepentingan seperti Pejabat Pendaftar</w:t>
      </w:r>
      <w:r w:rsidR="00C47406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 xml:space="preserve"> (perjawatan)</w:t>
      </w:r>
      <w:r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, P</w:t>
      </w:r>
      <w:r w:rsidR="00C47406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 xml:space="preserve">ejabat </w:t>
      </w:r>
      <w:r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P</w:t>
      </w:r>
      <w:r w:rsidR="00787907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embangunan (keperluan ruang)</w:t>
      </w:r>
      <w:r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,</w:t>
      </w:r>
      <w:r w:rsidR="00BA70CE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 xml:space="preserve"> Pejabat Bendahari (melibatkan peruntukan tambahan wang rezab),</w:t>
      </w:r>
      <w:r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 xml:space="preserve"> </w:t>
      </w:r>
      <w:r w:rsidR="00966E2D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keputusan mesyuarat Senat / Mesyuarat jawatankuasa kerja yang berkaitan</w:t>
      </w:r>
      <w:r w:rsidR="00C46D4E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. Termasuk juga dalam kategori ini adalah pihak luar seperti sama ada kerajaan atau swasta</w:t>
      </w:r>
      <w:r w:rsidR="00966E2D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)</w:t>
      </w:r>
      <w:r w:rsidR="00C46D4E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.</w:t>
      </w:r>
    </w:p>
    <w:p w14:paraId="216F8A4C" w14:textId="77777777" w:rsidR="00787907" w:rsidRPr="006D139A" w:rsidRDefault="00787907" w:rsidP="006D139A">
      <w:pPr>
        <w:pStyle w:val="ListParagraph"/>
        <w:spacing w:after="0" w:line="360" w:lineRule="auto"/>
        <w:ind w:left="1440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2AD9214D" w14:textId="2D4C1319" w:rsidR="00787907" w:rsidRPr="006D139A" w:rsidRDefault="00787907" w:rsidP="006D139A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eastAsia="Arial" w:hAnsi="Arial" w:cs="Arial"/>
          <w:color w:val="000000"/>
          <w:sz w:val="24"/>
          <w:szCs w:val="24"/>
          <w:lang w:val="ms-MY"/>
        </w:rPr>
        <w:t xml:space="preserve">Perbincangan awal dengan Pejabat Pendaftar telah dilaksanakan pada </w:t>
      </w:r>
      <w:r w:rsidR="007974DF" w:rsidRPr="006D139A">
        <w:rPr>
          <w:rFonts w:ascii="Arial" w:eastAsia="Arial" w:hAnsi="Arial" w:cs="Arial"/>
          <w:color w:val="000000"/>
          <w:sz w:val="24"/>
          <w:szCs w:val="24"/>
          <w:lang w:val="ms-MY"/>
        </w:rPr>
        <w:t xml:space="preserve">20 Mac 2021 berhubung keperluan staf sambilan dan dipersetujui jawatan tersebut akan diperuntukkan bagi tempoh 3 (tiga) bulan seperti dipohon. Cabutan minit perbincangan adalah seperti di </w:t>
      </w:r>
      <w:r w:rsidR="007974DF" w:rsidRPr="006D139A">
        <w:rPr>
          <w:rFonts w:ascii="Arial" w:eastAsia="Arial" w:hAnsi="Arial" w:cs="Arial"/>
          <w:b/>
          <w:bCs/>
          <w:color w:val="000000"/>
          <w:sz w:val="24"/>
          <w:szCs w:val="24"/>
          <w:lang w:val="ms-MY"/>
        </w:rPr>
        <w:t>Lampiran</w:t>
      </w:r>
      <w:r w:rsidR="00BA70CE" w:rsidRPr="006D139A">
        <w:rPr>
          <w:rFonts w:ascii="Arial" w:eastAsia="Arial" w:hAnsi="Arial" w:cs="Arial"/>
          <w:b/>
          <w:bCs/>
          <w:color w:val="000000"/>
          <w:sz w:val="24"/>
          <w:szCs w:val="24"/>
          <w:lang w:val="ms-MY"/>
        </w:rPr>
        <w:t xml:space="preserve"> 4</w:t>
      </w:r>
      <w:r w:rsidR="00BA70CE" w:rsidRPr="006D139A">
        <w:rPr>
          <w:rFonts w:ascii="Arial" w:eastAsia="Arial" w:hAnsi="Arial" w:cs="Arial"/>
          <w:color w:val="000000"/>
          <w:sz w:val="24"/>
          <w:szCs w:val="24"/>
          <w:lang w:val="ms-MY"/>
        </w:rPr>
        <w:t>.</w:t>
      </w:r>
    </w:p>
    <w:p w14:paraId="3642275C" w14:textId="77777777" w:rsidR="00966E2D" w:rsidRPr="006D139A" w:rsidRDefault="00966E2D" w:rsidP="006D13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5327E9A2" w14:textId="77777777" w:rsidR="00A42779" w:rsidRPr="006D139A" w:rsidRDefault="00A42779" w:rsidP="006D139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sz w:val="24"/>
          <w:szCs w:val="24"/>
          <w:lang w:val="ms-MY"/>
        </w:rPr>
        <w:t>SYOR</w:t>
      </w:r>
    </w:p>
    <w:p w14:paraId="14C73191" w14:textId="79BC9E65" w:rsidR="00A42779" w:rsidRPr="006D139A" w:rsidRDefault="00A42779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color w:val="0070C0"/>
          <w:sz w:val="24"/>
          <w:szCs w:val="24"/>
          <w:lang w:val="ms-MY"/>
        </w:rPr>
      </w:pPr>
      <w:r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(</w:t>
      </w:r>
      <w:r w:rsidR="001C4F43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P</w:t>
      </w:r>
      <w:r w:rsidR="004935D2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 xml:space="preserve">erkara penting dalam kertas kerja yang perlu dicatatkan dalam minit keputusan merangkumi perkara yang hendak dimaklumkan serta </w:t>
      </w:r>
      <w:r w:rsidR="0006688B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 xml:space="preserve">cadangan </w:t>
      </w:r>
      <w:r w:rsidR="004935D2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keputusan</w:t>
      </w:r>
      <w:r w:rsidR="00130CAE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)</w:t>
      </w:r>
    </w:p>
    <w:p w14:paraId="6A14E36B" w14:textId="4EF39FF2" w:rsidR="00431301" w:rsidRPr="006D139A" w:rsidRDefault="00431301" w:rsidP="006D139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ms-MY"/>
        </w:rPr>
      </w:pPr>
      <w:r w:rsidRPr="006D139A">
        <w:rPr>
          <w:rFonts w:ascii="Arial" w:hAnsi="Arial" w:cs="Arial"/>
          <w:iCs/>
          <w:sz w:val="24"/>
          <w:szCs w:val="24"/>
          <w:lang w:val="ms-MY"/>
        </w:rPr>
        <w:t>Mesyuarat dipohon mengambil maklum;</w:t>
      </w:r>
    </w:p>
    <w:p w14:paraId="3E656540" w14:textId="77777777" w:rsidR="00431301" w:rsidRPr="006D139A" w:rsidRDefault="00431301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2FBB6D85" w14:textId="77777777" w:rsidR="007A6CF6" w:rsidRPr="006D139A" w:rsidRDefault="000D4080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Dasar ini bertujuan</w:t>
      </w:r>
      <w:r w:rsidR="007A6CF6"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 </w:t>
      </w: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untuk memantau risiko bagi setiap pembangunan atau perubahan</w:t>
      </w:r>
      <w:r w:rsidR="007A6CF6"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 </w:t>
      </w: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projek/program/struktur yang akan dilaksanakan di peringkat universiti. </w:t>
      </w:r>
    </w:p>
    <w:p w14:paraId="7C0B9E37" w14:textId="77777777" w:rsidR="007A6CF6" w:rsidRPr="006D139A" w:rsidRDefault="007A6CF6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31B4FDC0" w14:textId="2BDACB74" w:rsidR="000D4080" w:rsidRPr="006D139A" w:rsidRDefault="000D4080" w:rsidP="006D139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lastRenderedPageBreak/>
        <w:t>Jawatankuasa yang diwujudkan akan memberi penilaian awal mengenai</w:t>
      </w:r>
      <w:r w:rsidR="007A6CF6"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 </w:t>
      </w: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risiko yang berkemungkinan akan dihadapi serta tahap impak risiko</w:t>
      </w:r>
      <w:r w:rsidR="007A6CF6"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 </w:t>
      </w: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terhadap pemohon dan pengurusan universiti pada jangka masa panjang.</w:t>
      </w:r>
    </w:p>
    <w:p w14:paraId="03BBDD89" w14:textId="77777777" w:rsidR="007A6CF6" w:rsidRPr="006D139A" w:rsidRDefault="007A6CF6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04C8C447" w14:textId="6BEF1DF7" w:rsidR="007A6CF6" w:rsidRPr="006D139A" w:rsidRDefault="007A6CF6" w:rsidP="006D139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ms-MY"/>
        </w:rPr>
      </w:pPr>
      <w:r w:rsidRPr="006D139A">
        <w:rPr>
          <w:rFonts w:ascii="Arial" w:hAnsi="Arial" w:cs="Arial"/>
          <w:iCs/>
          <w:sz w:val="24"/>
          <w:szCs w:val="24"/>
          <w:lang w:val="ms-MY"/>
        </w:rPr>
        <w:t xml:space="preserve">Mesyuarat dipohon </w:t>
      </w:r>
      <w:r w:rsidR="00797130" w:rsidRPr="006D139A">
        <w:rPr>
          <w:rFonts w:ascii="Arial" w:hAnsi="Arial" w:cs="Arial"/>
          <w:iCs/>
          <w:sz w:val="24"/>
          <w:szCs w:val="24"/>
          <w:lang w:val="ms-MY"/>
        </w:rPr>
        <w:t>meluluskan</w:t>
      </w:r>
      <w:r w:rsidRPr="006D139A">
        <w:rPr>
          <w:rFonts w:ascii="Arial" w:hAnsi="Arial" w:cs="Arial"/>
          <w:iCs/>
          <w:sz w:val="24"/>
          <w:szCs w:val="24"/>
          <w:lang w:val="ms-MY"/>
        </w:rPr>
        <w:t>;</w:t>
      </w:r>
    </w:p>
    <w:p w14:paraId="251E8008" w14:textId="77777777" w:rsidR="007A6CF6" w:rsidRPr="006D139A" w:rsidRDefault="007A6CF6" w:rsidP="006D139A">
      <w:pPr>
        <w:pStyle w:val="ListParagraph"/>
        <w:spacing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0F1D48F6" w14:textId="3577D46D" w:rsidR="000C0F60" w:rsidRPr="006D139A" w:rsidRDefault="000C0F60" w:rsidP="006D139A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>Penghantaran kertas kerja untuk kelulusan Mesyuarat Jawatankuasa Eksekutif hendaklah disertakan borang Penilaian Kendiri yang di isi oleh pemohon</w:t>
      </w:r>
    </w:p>
    <w:p w14:paraId="511D280C" w14:textId="77777777" w:rsidR="00797130" w:rsidRPr="006D139A" w:rsidRDefault="00797130" w:rsidP="006D139A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</w:p>
    <w:p w14:paraId="1C5BAFAD" w14:textId="42B3DF9E" w:rsidR="000C0F60" w:rsidRPr="006D139A" w:rsidRDefault="00797130" w:rsidP="006D139A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ms-MY"/>
        </w:rPr>
      </w:pPr>
      <w:r w:rsidRPr="006D139A">
        <w:rPr>
          <w:rFonts w:ascii="Arial" w:hAnsi="Arial" w:cs="Arial"/>
          <w:bCs/>
          <w:iCs/>
          <w:sz w:val="24"/>
          <w:szCs w:val="24"/>
          <w:lang w:val="ms-MY"/>
        </w:rPr>
        <w:t xml:space="preserve">Cadangan perlaksanaan ini berkuat kuasa </w:t>
      </w:r>
      <w:r w:rsidR="00920369" w:rsidRPr="006D139A">
        <w:rPr>
          <w:rFonts w:ascii="Arial" w:hAnsi="Arial" w:cs="Arial"/>
          <w:bCs/>
          <w:iCs/>
          <w:sz w:val="24"/>
          <w:szCs w:val="24"/>
          <w:lang w:val="ms-MY"/>
        </w:rPr>
        <w:t>mulai bulan April 2021.</w:t>
      </w:r>
    </w:p>
    <w:p w14:paraId="7A527BE2" w14:textId="77777777" w:rsidR="001C4F43" w:rsidRPr="006D139A" w:rsidRDefault="001C4F43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7C551B06" w14:textId="55CE7C3A" w:rsidR="00FE3EBD" w:rsidRPr="006D139A" w:rsidRDefault="00FE3EBD" w:rsidP="006D139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b/>
          <w:sz w:val="24"/>
          <w:szCs w:val="24"/>
          <w:lang w:val="ms-MY"/>
        </w:rPr>
        <w:t>KEPUTUSAN</w:t>
      </w:r>
    </w:p>
    <w:p w14:paraId="67FAA844" w14:textId="77777777" w:rsidR="00FE3EBD" w:rsidRPr="006D139A" w:rsidRDefault="00FE3EBD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70A2F106" w14:textId="2842617B" w:rsidR="004D2B35" w:rsidRPr="006D139A" w:rsidRDefault="002B794C" w:rsidP="006D139A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D139A">
        <w:rPr>
          <w:rFonts w:ascii="Arial" w:hAnsi="Arial" w:cs="Arial"/>
          <w:sz w:val="24"/>
          <w:szCs w:val="24"/>
          <w:shd w:val="clear" w:color="auto" w:fill="FFFFFF"/>
          <w:lang w:val="ms-MY"/>
        </w:rPr>
        <w:t xml:space="preserve">Jawatankuasa Eksekutif dengan hormatnya dimohon untuk menimbang dan meluluskan </w:t>
      </w:r>
      <w:r w:rsidR="001C4F43" w:rsidRPr="006D139A">
        <w:rPr>
          <w:rFonts w:ascii="Arial" w:hAnsi="Arial" w:cs="Arial"/>
          <w:b/>
          <w:sz w:val="24"/>
          <w:szCs w:val="24"/>
          <w:lang w:val="ms-MY"/>
        </w:rPr>
        <w:t xml:space="preserve">Cadangan Dasar Penilaian Risiko Strategik </w:t>
      </w:r>
      <w:r w:rsidR="001C4F43" w:rsidRPr="006D139A">
        <w:rPr>
          <w:rFonts w:ascii="Arial" w:hAnsi="Arial" w:cs="Arial"/>
          <w:b/>
          <w:color w:val="0070C0"/>
          <w:sz w:val="24"/>
          <w:szCs w:val="24"/>
          <w:lang w:val="ms-MY"/>
        </w:rPr>
        <w:t>(sama seperti tajuk kertas kerja dan di BOLD)</w:t>
      </w:r>
      <w:r w:rsidR="001C4F43" w:rsidRPr="006D139A">
        <w:rPr>
          <w:rFonts w:ascii="Arial" w:hAnsi="Arial" w:cs="Arial"/>
          <w:b/>
          <w:sz w:val="24"/>
          <w:szCs w:val="24"/>
          <w:lang w:val="ms-MY"/>
        </w:rPr>
        <w:t>.</w:t>
      </w:r>
    </w:p>
    <w:sectPr w:rsidR="004D2B35" w:rsidRPr="006D139A" w:rsidSect="008717C1">
      <w:headerReference w:type="default" r:id="rId7"/>
      <w:footerReference w:type="default" r:id="rId8"/>
      <w:pgSz w:w="11906" w:h="16838" w:code="9"/>
      <w:pgMar w:top="2155" w:right="1588" w:bottom="2155" w:left="1588" w:header="862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986D" w14:textId="77777777" w:rsidR="00C265BC" w:rsidRDefault="00C265BC" w:rsidP="002B794C">
      <w:pPr>
        <w:spacing w:after="0" w:line="240" w:lineRule="auto"/>
      </w:pPr>
      <w:r>
        <w:separator/>
      </w:r>
    </w:p>
  </w:endnote>
  <w:endnote w:type="continuationSeparator" w:id="0">
    <w:p w14:paraId="01B2A70B" w14:textId="77777777" w:rsidR="00C265BC" w:rsidRDefault="00C265BC" w:rsidP="002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3607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9C02C1" w14:textId="77777777" w:rsidR="00AA59ED" w:rsidRDefault="00AA59ED">
            <w:pPr>
              <w:pStyle w:val="Footer"/>
              <w:jc w:val="center"/>
            </w:pPr>
          </w:p>
          <w:p w14:paraId="4F229143" w14:textId="77777777" w:rsidR="00AA59ED" w:rsidRPr="00F72220" w:rsidRDefault="00AA59ED" w:rsidP="00AA59ED">
            <w:pPr>
              <w:pStyle w:val="Footer"/>
              <w:jc w:val="right"/>
              <w:rPr>
                <w:rFonts w:ascii="Arial" w:hAnsi="Arial" w:cs="Arial"/>
                <w:szCs w:val="24"/>
              </w:rPr>
            </w:pPr>
            <w:r w:rsidRPr="00F72220">
              <w:rPr>
                <w:rFonts w:ascii="Arial" w:hAnsi="Arial" w:cs="Arial"/>
                <w:szCs w:val="24"/>
              </w:rPr>
              <w:t>SULIT</w:t>
            </w:r>
          </w:p>
          <w:p w14:paraId="7C2B8796" w14:textId="77777777" w:rsidR="002B794C" w:rsidRDefault="002B794C">
            <w:pPr>
              <w:pStyle w:val="Footer"/>
              <w:jc w:val="center"/>
            </w:pPr>
            <w:r w:rsidRPr="002B794C">
              <w:rPr>
                <w:rFonts w:ascii="Arial" w:hAnsi="Arial" w:cs="Arial"/>
                <w:bCs/>
              </w:rPr>
              <w:fldChar w:fldCharType="begin"/>
            </w:r>
            <w:r w:rsidRPr="002B794C">
              <w:rPr>
                <w:rFonts w:ascii="Arial" w:hAnsi="Arial" w:cs="Arial"/>
                <w:bCs/>
              </w:rPr>
              <w:instrText xml:space="preserve"> PAGE </w:instrText>
            </w:r>
            <w:r w:rsidRPr="002B794C">
              <w:rPr>
                <w:rFonts w:ascii="Arial" w:hAnsi="Arial" w:cs="Arial"/>
                <w:bCs/>
              </w:rPr>
              <w:fldChar w:fldCharType="separate"/>
            </w:r>
            <w:r w:rsidR="00AA59ED">
              <w:rPr>
                <w:rFonts w:ascii="Arial" w:hAnsi="Arial" w:cs="Arial"/>
                <w:bCs/>
                <w:noProof/>
              </w:rPr>
              <w:t>3</w:t>
            </w:r>
            <w:r w:rsidRPr="002B794C">
              <w:rPr>
                <w:rFonts w:ascii="Arial" w:hAnsi="Arial" w:cs="Arial"/>
                <w:bCs/>
              </w:rPr>
              <w:fldChar w:fldCharType="end"/>
            </w:r>
            <w:r w:rsidRPr="002B794C">
              <w:rPr>
                <w:rFonts w:ascii="Arial" w:hAnsi="Arial" w:cs="Arial"/>
                <w:bCs/>
              </w:rPr>
              <w:t>/</w:t>
            </w:r>
            <w:r w:rsidRPr="002B794C">
              <w:rPr>
                <w:rFonts w:ascii="Arial" w:hAnsi="Arial" w:cs="Arial"/>
                <w:bCs/>
              </w:rPr>
              <w:fldChar w:fldCharType="begin"/>
            </w:r>
            <w:r w:rsidRPr="002B794C">
              <w:rPr>
                <w:rFonts w:ascii="Arial" w:hAnsi="Arial" w:cs="Arial"/>
                <w:bCs/>
              </w:rPr>
              <w:instrText xml:space="preserve"> NUMPAGES  </w:instrText>
            </w:r>
            <w:r w:rsidRPr="002B794C">
              <w:rPr>
                <w:rFonts w:ascii="Arial" w:hAnsi="Arial" w:cs="Arial"/>
                <w:bCs/>
              </w:rPr>
              <w:fldChar w:fldCharType="separate"/>
            </w:r>
            <w:r w:rsidR="00AA59ED">
              <w:rPr>
                <w:rFonts w:ascii="Arial" w:hAnsi="Arial" w:cs="Arial"/>
                <w:bCs/>
                <w:noProof/>
              </w:rPr>
              <w:t>3</w:t>
            </w:r>
            <w:r w:rsidRPr="002B794C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D73F0" w14:textId="77777777" w:rsidR="002B794C" w:rsidRDefault="002B7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13E1" w14:textId="77777777" w:rsidR="00C265BC" w:rsidRDefault="00C265BC" w:rsidP="002B794C">
      <w:pPr>
        <w:spacing w:after="0" w:line="240" w:lineRule="auto"/>
      </w:pPr>
      <w:r>
        <w:separator/>
      </w:r>
    </w:p>
  </w:footnote>
  <w:footnote w:type="continuationSeparator" w:id="0">
    <w:p w14:paraId="44C8E93A" w14:textId="77777777" w:rsidR="00C265BC" w:rsidRDefault="00C265BC" w:rsidP="002B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54E0" w14:textId="77777777" w:rsidR="00AA59ED" w:rsidRPr="00F72220" w:rsidRDefault="00AA59ED">
    <w:pPr>
      <w:pStyle w:val="Header"/>
      <w:rPr>
        <w:rFonts w:ascii="Arial" w:hAnsi="Arial" w:cs="Arial"/>
        <w:lang w:val="ms-MY"/>
      </w:rPr>
    </w:pPr>
    <w:r w:rsidRPr="00F72220">
      <w:rPr>
        <w:rFonts w:ascii="Arial" w:hAnsi="Arial" w:cs="Arial"/>
        <w:lang w:val="ms-MY"/>
      </w:rPr>
      <w:t>SULIT</w:t>
    </w:r>
  </w:p>
  <w:p w14:paraId="6F938DC1" w14:textId="77777777" w:rsidR="00AA59ED" w:rsidRDefault="00AA5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7DFB"/>
    <w:multiLevelType w:val="multilevel"/>
    <w:tmpl w:val="5994124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lowerRoman"/>
      <w:lvlText w:val="%4."/>
      <w:lvlJc w:val="left"/>
      <w:pPr>
        <w:ind w:left="3240" w:hanging="1080"/>
      </w:pPr>
      <w:rPr>
        <w:rFonts w:ascii="Arial" w:eastAsia="Calibri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C5C0799"/>
    <w:multiLevelType w:val="multilevel"/>
    <w:tmpl w:val="5994124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lowerRoman"/>
      <w:lvlText w:val="%4."/>
      <w:lvlJc w:val="left"/>
      <w:pPr>
        <w:ind w:left="3240" w:hanging="1080"/>
      </w:pPr>
      <w:rPr>
        <w:rFonts w:ascii="Arial" w:eastAsia="Calibri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C86234"/>
    <w:multiLevelType w:val="multilevel"/>
    <w:tmpl w:val="00C6F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6141828"/>
    <w:multiLevelType w:val="hybridMultilevel"/>
    <w:tmpl w:val="F5AA1F5E"/>
    <w:lvl w:ilvl="0" w:tplc="BE928538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BD5B93"/>
    <w:multiLevelType w:val="multilevel"/>
    <w:tmpl w:val="D65AD45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FF"/>
    <w:rsid w:val="00033AFF"/>
    <w:rsid w:val="000614CC"/>
    <w:rsid w:val="0006196D"/>
    <w:rsid w:val="00065C99"/>
    <w:rsid w:val="0006688B"/>
    <w:rsid w:val="00074163"/>
    <w:rsid w:val="00080869"/>
    <w:rsid w:val="0008475E"/>
    <w:rsid w:val="000C06BE"/>
    <w:rsid w:val="000C0F60"/>
    <w:rsid w:val="000C7F52"/>
    <w:rsid w:val="000D4080"/>
    <w:rsid w:val="000D4992"/>
    <w:rsid w:val="000E4952"/>
    <w:rsid w:val="000E4CBB"/>
    <w:rsid w:val="001229B3"/>
    <w:rsid w:val="00130CAE"/>
    <w:rsid w:val="001561A3"/>
    <w:rsid w:val="00177351"/>
    <w:rsid w:val="00186D0C"/>
    <w:rsid w:val="00192D5D"/>
    <w:rsid w:val="001B7D85"/>
    <w:rsid w:val="001C4F43"/>
    <w:rsid w:val="001D0671"/>
    <w:rsid w:val="001D5CB6"/>
    <w:rsid w:val="001F48AE"/>
    <w:rsid w:val="002109A2"/>
    <w:rsid w:val="00286635"/>
    <w:rsid w:val="002B794C"/>
    <w:rsid w:val="002C2E9A"/>
    <w:rsid w:val="002D06BA"/>
    <w:rsid w:val="002D385E"/>
    <w:rsid w:val="00312C73"/>
    <w:rsid w:val="0033685A"/>
    <w:rsid w:val="00342CEA"/>
    <w:rsid w:val="00384C24"/>
    <w:rsid w:val="003B0646"/>
    <w:rsid w:val="003E1397"/>
    <w:rsid w:val="004179CB"/>
    <w:rsid w:val="00431301"/>
    <w:rsid w:val="004576D7"/>
    <w:rsid w:val="004935D2"/>
    <w:rsid w:val="004B2004"/>
    <w:rsid w:val="004C512A"/>
    <w:rsid w:val="004D2B35"/>
    <w:rsid w:val="004E6A73"/>
    <w:rsid w:val="00503AD6"/>
    <w:rsid w:val="00512518"/>
    <w:rsid w:val="00520C05"/>
    <w:rsid w:val="0054269F"/>
    <w:rsid w:val="00552EA9"/>
    <w:rsid w:val="00554956"/>
    <w:rsid w:val="00564D1E"/>
    <w:rsid w:val="00570DC9"/>
    <w:rsid w:val="005A41AE"/>
    <w:rsid w:val="005D1F0E"/>
    <w:rsid w:val="006425AD"/>
    <w:rsid w:val="00655084"/>
    <w:rsid w:val="006619C1"/>
    <w:rsid w:val="0069682C"/>
    <w:rsid w:val="0069729A"/>
    <w:rsid w:val="006B3A45"/>
    <w:rsid w:val="006D139A"/>
    <w:rsid w:val="006E0258"/>
    <w:rsid w:val="00721BB9"/>
    <w:rsid w:val="007235C4"/>
    <w:rsid w:val="00740FBE"/>
    <w:rsid w:val="00754BC6"/>
    <w:rsid w:val="00787907"/>
    <w:rsid w:val="00797130"/>
    <w:rsid w:val="007974DF"/>
    <w:rsid w:val="007A6CF6"/>
    <w:rsid w:val="007B3CAD"/>
    <w:rsid w:val="00815268"/>
    <w:rsid w:val="0085226D"/>
    <w:rsid w:val="008717C1"/>
    <w:rsid w:val="008722C6"/>
    <w:rsid w:val="00872B42"/>
    <w:rsid w:val="0088772E"/>
    <w:rsid w:val="00893E9B"/>
    <w:rsid w:val="00897636"/>
    <w:rsid w:val="008A21EC"/>
    <w:rsid w:val="008A2FF6"/>
    <w:rsid w:val="008D4BD0"/>
    <w:rsid w:val="008F4CB0"/>
    <w:rsid w:val="008F7B3D"/>
    <w:rsid w:val="00904747"/>
    <w:rsid w:val="00920369"/>
    <w:rsid w:val="00920B20"/>
    <w:rsid w:val="009361E6"/>
    <w:rsid w:val="0096171D"/>
    <w:rsid w:val="00966E2D"/>
    <w:rsid w:val="009B067A"/>
    <w:rsid w:val="009B52FD"/>
    <w:rsid w:val="009B62AE"/>
    <w:rsid w:val="009C1633"/>
    <w:rsid w:val="00A16107"/>
    <w:rsid w:val="00A17274"/>
    <w:rsid w:val="00A32859"/>
    <w:rsid w:val="00A37B87"/>
    <w:rsid w:val="00A42779"/>
    <w:rsid w:val="00A53E9F"/>
    <w:rsid w:val="00A54519"/>
    <w:rsid w:val="00A54AD0"/>
    <w:rsid w:val="00A76968"/>
    <w:rsid w:val="00A96CA4"/>
    <w:rsid w:val="00A9738A"/>
    <w:rsid w:val="00AA59ED"/>
    <w:rsid w:val="00AB02E5"/>
    <w:rsid w:val="00AB0414"/>
    <w:rsid w:val="00AC52C3"/>
    <w:rsid w:val="00AD1FE7"/>
    <w:rsid w:val="00B00B51"/>
    <w:rsid w:val="00B015BD"/>
    <w:rsid w:val="00B0455C"/>
    <w:rsid w:val="00B05E2C"/>
    <w:rsid w:val="00B30E5E"/>
    <w:rsid w:val="00B47238"/>
    <w:rsid w:val="00B5175D"/>
    <w:rsid w:val="00B5608B"/>
    <w:rsid w:val="00B60083"/>
    <w:rsid w:val="00B66BC8"/>
    <w:rsid w:val="00B9324D"/>
    <w:rsid w:val="00B97FE0"/>
    <w:rsid w:val="00BA3B08"/>
    <w:rsid w:val="00BA70CE"/>
    <w:rsid w:val="00BA77EF"/>
    <w:rsid w:val="00BD4D7A"/>
    <w:rsid w:val="00C0033A"/>
    <w:rsid w:val="00C265BC"/>
    <w:rsid w:val="00C46D4E"/>
    <w:rsid w:val="00C47406"/>
    <w:rsid w:val="00C8279B"/>
    <w:rsid w:val="00C82EDD"/>
    <w:rsid w:val="00C83430"/>
    <w:rsid w:val="00C95F9B"/>
    <w:rsid w:val="00CB4D3C"/>
    <w:rsid w:val="00CC30AD"/>
    <w:rsid w:val="00CD5391"/>
    <w:rsid w:val="00CE6FDB"/>
    <w:rsid w:val="00D06B63"/>
    <w:rsid w:val="00D5446A"/>
    <w:rsid w:val="00D5587A"/>
    <w:rsid w:val="00D907E1"/>
    <w:rsid w:val="00DB23EE"/>
    <w:rsid w:val="00DD2B0A"/>
    <w:rsid w:val="00DE165E"/>
    <w:rsid w:val="00E23B7B"/>
    <w:rsid w:val="00E8694F"/>
    <w:rsid w:val="00E9299D"/>
    <w:rsid w:val="00EB0246"/>
    <w:rsid w:val="00EB1A13"/>
    <w:rsid w:val="00EB1CC2"/>
    <w:rsid w:val="00EF4B11"/>
    <w:rsid w:val="00EF5142"/>
    <w:rsid w:val="00EF5985"/>
    <w:rsid w:val="00F1581D"/>
    <w:rsid w:val="00F16B8E"/>
    <w:rsid w:val="00F43B66"/>
    <w:rsid w:val="00F64F9C"/>
    <w:rsid w:val="00F72220"/>
    <w:rsid w:val="00F9006A"/>
    <w:rsid w:val="00F90A06"/>
    <w:rsid w:val="00FD67EE"/>
    <w:rsid w:val="00FD6B10"/>
    <w:rsid w:val="00FE3EBD"/>
    <w:rsid w:val="00FE470A"/>
    <w:rsid w:val="00FF011E"/>
    <w:rsid w:val="00FF36B0"/>
    <w:rsid w:val="3F469CDA"/>
    <w:rsid w:val="5E4EF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9C3C"/>
  <w15:docId w15:val="{458A1CA2-6EB2-48FA-863D-F3AE3E7E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00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4C"/>
  </w:style>
  <w:style w:type="paragraph" w:styleId="Footer">
    <w:name w:val="footer"/>
    <w:basedOn w:val="Normal"/>
    <w:link w:val="FooterChar"/>
    <w:uiPriority w:val="99"/>
    <w:unhideWhenUsed/>
    <w:rsid w:val="002B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4C"/>
  </w:style>
  <w:style w:type="character" w:styleId="CommentReference">
    <w:name w:val="annotation reference"/>
    <w:basedOn w:val="DefaultParagraphFont"/>
    <w:uiPriority w:val="99"/>
    <w:semiHidden/>
    <w:unhideWhenUsed/>
    <w:rsid w:val="00FD6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7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uthm2018</dc:creator>
  <cp:lastModifiedBy>Siti Atiqah Binti Mokhter</cp:lastModifiedBy>
  <cp:revision>6</cp:revision>
  <dcterms:created xsi:type="dcterms:W3CDTF">2021-06-27T07:51:00Z</dcterms:created>
  <dcterms:modified xsi:type="dcterms:W3CDTF">2021-09-06T07:56:00Z</dcterms:modified>
</cp:coreProperties>
</file>